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404F" w14:textId="11084772" w:rsidR="00A26065" w:rsidRPr="00AC1FD5" w:rsidRDefault="00A26065" w:rsidP="00A26065">
      <w:pPr>
        <w:rPr>
          <w:lang w:val="ro-RO"/>
        </w:rPr>
      </w:pPr>
      <w:r w:rsidRPr="00AC1FD5">
        <w:rPr>
          <w:noProof/>
          <w:lang w:val="ro-RO"/>
        </w:rPr>
        <w:drawing>
          <wp:anchor distT="0" distB="0" distL="114300" distR="114300" simplePos="0" relativeHeight="251667456" behindDoc="0" locked="0" layoutInCell="1" allowOverlap="1" wp14:anchorId="75064E13" wp14:editId="275B6619">
            <wp:simplePos x="0" y="0"/>
            <wp:positionH relativeFrom="column">
              <wp:posOffset>-430530</wp:posOffset>
            </wp:positionH>
            <wp:positionV relativeFrom="paragraph">
              <wp:posOffset>568325</wp:posOffset>
            </wp:positionV>
            <wp:extent cx="354330" cy="349885"/>
            <wp:effectExtent l="0" t="0" r="7620" b="0"/>
            <wp:wrapNone/>
            <wp:docPr id="1470034647" name="Picture 6" descr="O imagine care conține text, Font, siglă, Grafic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O imagine care conține text, Font, siglă, Grafică&#10;&#10;Descriere generată autom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 cy="34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1FD5">
        <w:rPr>
          <w:noProof/>
          <w:lang w:val="ro-RO"/>
        </w:rPr>
        <w:drawing>
          <wp:anchor distT="0" distB="0" distL="114300" distR="114300" simplePos="0" relativeHeight="251668480" behindDoc="1" locked="0" layoutInCell="1" allowOverlap="1" wp14:anchorId="0DEE28F7" wp14:editId="3EE110CA">
            <wp:simplePos x="0" y="0"/>
            <wp:positionH relativeFrom="column">
              <wp:posOffset>-426085</wp:posOffset>
            </wp:positionH>
            <wp:positionV relativeFrom="paragraph">
              <wp:posOffset>166370</wp:posOffset>
            </wp:positionV>
            <wp:extent cx="349885" cy="356235"/>
            <wp:effectExtent l="0" t="0" r="0" b="5715"/>
            <wp:wrapNone/>
            <wp:docPr id="1340105422" name="Picture 5" descr="O imagine care conține text, Font, siglă, Grafic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O imagine care conține text, Font, siglă, Grafică&#10;&#10;Descriere generată autom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988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Look w:val="04A0" w:firstRow="1" w:lastRow="0" w:firstColumn="1" w:lastColumn="0" w:noHBand="0" w:noVBand="1"/>
      </w:tblPr>
      <w:tblGrid>
        <w:gridCol w:w="5276"/>
        <w:gridCol w:w="4080"/>
      </w:tblGrid>
      <w:tr w:rsidR="00A26065" w:rsidRPr="00AC1FD5" w14:paraId="6924F08E" w14:textId="77777777" w:rsidTr="008C0CD4">
        <w:tc>
          <w:tcPr>
            <w:tcW w:w="5495" w:type="dxa"/>
            <w:shd w:val="clear" w:color="auto" w:fill="auto"/>
          </w:tcPr>
          <w:p w14:paraId="0F3B1688" w14:textId="77777777" w:rsidR="00A26065" w:rsidRPr="00AC1FD5" w:rsidRDefault="00A26065" w:rsidP="008C0CD4">
            <w:pPr>
              <w:tabs>
                <w:tab w:val="left" w:pos="0"/>
                <w:tab w:val="left" w:pos="1440"/>
                <w:tab w:val="left" w:pos="2160"/>
                <w:tab w:val="left" w:pos="2880"/>
                <w:tab w:val="left" w:pos="3600"/>
                <w:tab w:val="left" w:pos="4320"/>
                <w:tab w:val="left" w:pos="5040"/>
                <w:tab w:val="left" w:pos="6300"/>
              </w:tabs>
              <w:spacing w:line="276" w:lineRule="auto"/>
              <w:jc w:val="both"/>
              <w:rPr>
                <w:rFonts w:ascii="Arial" w:hAnsi="Arial" w:cs="Arial"/>
                <w:sz w:val="18"/>
                <w:szCs w:val="18"/>
                <w:lang w:val="ro-RO"/>
              </w:rPr>
            </w:pPr>
            <w:r w:rsidRPr="00AC1FD5">
              <w:rPr>
                <w:rFonts w:ascii="Arial" w:hAnsi="Arial" w:cs="Arial"/>
                <w:sz w:val="18"/>
                <w:szCs w:val="18"/>
                <w:lang w:val="ro-RO"/>
              </w:rPr>
              <w:t xml:space="preserve">S.C. Schmidt </w:t>
            </w:r>
            <w:proofErr w:type="spellStart"/>
            <w:r w:rsidRPr="00AC1FD5">
              <w:rPr>
                <w:rFonts w:ascii="Arial" w:hAnsi="Arial" w:cs="Arial"/>
                <w:sz w:val="18"/>
                <w:szCs w:val="18"/>
                <w:lang w:val="ro-RO"/>
              </w:rPr>
              <w:t>Architecture</w:t>
            </w:r>
            <w:proofErr w:type="spellEnd"/>
            <w:r w:rsidRPr="00AC1FD5">
              <w:rPr>
                <w:rFonts w:ascii="Arial" w:hAnsi="Arial" w:cs="Arial"/>
                <w:sz w:val="18"/>
                <w:szCs w:val="18"/>
                <w:lang w:val="ro-RO"/>
              </w:rPr>
              <w:t xml:space="preserve"> Studio S.R.L.</w:t>
            </w:r>
          </w:p>
          <w:p w14:paraId="68DC0E62" w14:textId="77777777" w:rsidR="00A26065" w:rsidRPr="00AC1FD5" w:rsidRDefault="00A26065" w:rsidP="008C0CD4">
            <w:pPr>
              <w:tabs>
                <w:tab w:val="left" w:pos="0"/>
                <w:tab w:val="left" w:pos="1440"/>
                <w:tab w:val="left" w:pos="2160"/>
                <w:tab w:val="left" w:pos="2880"/>
                <w:tab w:val="left" w:pos="3600"/>
                <w:tab w:val="left" w:pos="4320"/>
                <w:tab w:val="left" w:pos="5040"/>
                <w:tab w:val="left" w:pos="6300"/>
              </w:tabs>
              <w:spacing w:line="276" w:lineRule="auto"/>
              <w:jc w:val="both"/>
              <w:rPr>
                <w:rFonts w:ascii="Arial" w:hAnsi="Arial" w:cs="Arial"/>
                <w:sz w:val="18"/>
                <w:szCs w:val="18"/>
                <w:lang w:val="ro-RO"/>
              </w:rPr>
            </w:pPr>
            <w:r w:rsidRPr="00AC1FD5">
              <w:rPr>
                <w:rFonts w:ascii="Arial" w:hAnsi="Arial" w:cs="Arial"/>
                <w:sz w:val="18"/>
                <w:szCs w:val="18"/>
                <w:lang w:val="ro-RO"/>
              </w:rPr>
              <w:t xml:space="preserve">B-dul Muncii nr.13, ap.1, mun. Brașov </w:t>
            </w:r>
          </w:p>
          <w:p w14:paraId="5D20C188" w14:textId="77777777" w:rsidR="00A26065" w:rsidRPr="00AC1FD5" w:rsidRDefault="00A26065" w:rsidP="008C0CD4">
            <w:pPr>
              <w:tabs>
                <w:tab w:val="left" w:pos="0"/>
                <w:tab w:val="left" w:pos="1440"/>
                <w:tab w:val="left" w:pos="2160"/>
                <w:tab w:val="left" w:pos="2880"/>
                <w:tab w:val="left" w:pos="3600"/>
                <w:tab w:val="left" w:pos="4320"/>
                <w:tab w:val="left" w:pos="5040"/>
                <w:tab w:val="left" w:pos="6300"/>
              </w:tabs>
              <w:spacing w:line="276" w:lineRule="auto"/>
              <w:jc w:val="both"/>
              <w:rPr>
                <w:rFonts w:ascii="Arial" w:hAnsi="Arial" w:cs="Arial"/>
                <w:sz w:val="18"/>
                <w:szCs w:val="18"/>
                <w:lang w:val="ro-RO"/>
              </w:rPr>
            </w:pPr>
            <w:r w:rsidRPr="00AC1FD5">
              <w:rPr>
                <w:rFonts w:ascii="Arial" w:hAnsi="Arial" w:cs="Arial"/>
                <w:sz w:val="18"/>
                <w:szCs w:val="18"/>
                <w:lang w:val="ro-RO"/>
              </w:rPr>
              <w:t>C.U.I. 36454911, J8/1750/2016</w:t>
            </w:r>
          </w:p>
          <w:p w14:paraId="4CAD68E1" w14:textId="77777777" w:rsidR="00A26065" w:rsidRPr="00AC1FD5" w:rsidRDefault="00A26065" w:rsidP="008C0CD4">
            <w:pPr>
              <w:tabs>
                <w:tab w:val="left" w:pos="0"/>
                <w:tab w:val="left" w:pos="1440"/>
                <w:tab w:val="left" w:pos="2160"/>
                <w:tab w:val="left" w:pos="2880"/>
                <w:tab w:val="left" w:pos="3600"/>
                <w:tab w:val="left" w:pos="4320"/>
                <w:tab w:val="left" w:pos="5040"/>
                <w:tab w:val="left" w:pos="6300"/>
              </w:tabs>
              <w:spacing w:line="276" w:lineRule="auto"/>
              <w:jc w:val="both"/>
              <w:rPr>
                <w:rFonts w:ascii="Arial" w:hAnsi="Arial" w:cs="Arial"/>
                <w:sz w:val="18"/>
                <w:szCs w:val="18"/>
                <w:lang w:val="ro-RO"/>
              </w:rPr>
            </w:pPr>
            <w:r w:rsidRPr="00AC1FD5">
              <w:rPr>
                <w:rFonts w:ascii="Arial" w:hAnsi="Arial" w:cs="Arial"/>
                <w:sz w:val="18"/>
                <w:szCs w:val="18"/>
                <w:lang w:val="ro-RO"/>
              </w:rPr>
              <w:t>Tel: 0766 413 990; 0749 855 945</w:t>
            </w:r>
          </w:p>
          <w:p w14:paraId="339D5DD9" w14:textId="77777777" w:rsidR="00A26065" w:rsidRPr="00AC1FD5" w:rsidRDefault="00A26065" w:rsidP="008C0CD4">
            <w:pPr>
              <w:tabs>
                <w:tab w:val="left" w:pos="0"/>
                <w:tab w:val="left" w:pos="1440"/>
                <w:tab w:val="left" w:pos="2160"/>
                <w:tab w:val="left" w:pos="2880"/>
                <w:tab w:val="left" w:pos="3600"/>
                <w:tab w:val="left" w:pos="4320"/>
                <w:tab w:val="left" w:pos="5040"/>
                <w:tab w:val="left" w:pos="6300"/>
              </w:tabs>
              <w:spacing w:line="276" w:lineRule="auto"/>
              <w:jc w:val="both"/>
              <w:rPr>
                <w:rFonts w:ascii="Arial" w:hAnsi="Arial" w:cs="Arial"/>
                <w:sz w:val="18"/>
                <w:szCs w:val="18"/>
                <w:lang w:val="ro-RO"/>
              </w:rPr>
            </w:pPr>
            <w:r w:rsidRPr="00AC1FD5">
              <w:rPr>
                <w:rFonts w:ascii="Arial" w:hAnsi="Arial" w:cs="Arial"/>
                <w:sz w:val="18"/>
                <w:szCs w:val="18"/>
                <w:lang w:val="ro-RO"/>
              </w:rPr>
              <w:t>E-mail: contact@arhbv.ro</w:t>
            </w:r>
          </w:p>
        </w:tc>
        <w:tc>
          <w:tcPr>
            <w:tcW w:w="4248" w:type="dxa"/>
            <w:shd w:val="clear" w:color="auto" w:fill="auto"/>
          </w:tcPr>
          <w:p w14:paraId="37262D11" w14:textId="77777777" w:rsidR="00A26065" w:rsidRDefault="00A26065" w:rsidP="008C0CD4">
            <w:pPr>
              <w:tabs>
                <w:tab w:val="left" w:pos="0"/>
                <w:tab w:val="left" w:pos="1440"/>
                <w:tab w:val="left" w:pos="2160"/>
                <w:tab w:val="left" w:pos="2880"/>
                <w:tab w:val="left" w:pos="3600"/>
                <w:tab w:val="left" w:pos="4320"/>
                <w:tab w:val="left" w:pos="5040"/>
                <w:tab w:val="left" w:pos="6300"/>
              </w:tabs>
              <w:spacing w:line="276" w:lineRule="auto"/>
              <w:jc w:val="both"/>
              <w:rPr>
                <w:rFonts w:ascii="Arial" w:hAnsi="Arial" w:cs="Arial"/>
                <w:sz w:val="18"/>
                <w:szCs w:val="18"/>
                <w:lang w:val="ro-RO"/>
              </w:rPr>
            </w:pPr>
            <w:r w:rsidRPr="00F4244E">
              <w:rPr>
                <w:rFonts w:ascii="Arial" w:hAnsi="Arial" w:cs="Arial"/>
                <w:sz w:val="18"/>
                <w:szCs w:val="18"/>
                <w:lang w:val="ro-RO"/>
              </w:rPr>
              <w:t>Elaborare P.U.Z. - Construire locuințe individuale unifamiliale, împrejmuire terenuri, anexe gospodărești, realizare accese</w:t>
            </w:r>
          </w:p>
          <w:p w14:paraId="4E9BB9D8" w14:textId="77777777" w:rsidR="00A26065" w:rsidRDefault="00A26065" w:rsidP="008C0CD4">
            <w:pPr>
              <w:tabs>
                <w:tab w:val="left" w:pos="0"/>
                <w:tab w:val="left" w:pos="1440"/>
                <w:tab w:val="left" w:pos="2160"/>
                <w:tab w:val="left" w:pos="2880"/>
                <w:tab w:val="left" w:pos="3600"/>
                <w:tab w:val="left" w:pos="4320"/>
                <w:tab w:val="left" w:pos="5040"/>
                <w:tab w:val="left" w:pos="6300"/>
              </w:tabs>
              <w:spacing w:line="276" w:lineRule="auto"/>
              <w:jc w:val="both"/>
              <w:rPr>
                <w:rFonts w:ascii="Arial" w:hAnsi="Arial" w:cs="Arial"/>
                <w:sz w:val="18"/>
                <w:szCs w:val="18"/>
                <w:lang w:val="ro-RO"/>
              </w:rPr>
            </w:pPr>
            <w:r w:rsidRPr="00CD5009">
              <w:rPr>
                <w:rFonts w:ascii="Arial" w:hAnsi="Arial" w:cs="Arial"/>
                <w:sz w:val="18"/>
                <w:szCs w:val="18"/>
                <w:lang w:val="ro-RO"/>
              </w:rPr>
              <w:t xml:space="preserve">Jud. Brașov, </w:t>
            </w:r>
            <w:proofErr w:type="spellStart"/>
            <w:r w:rsidRPr="00CD5009">
              <w:rPr>
                <w:rFonts w:ascii="Arial" w:hAnsi="Arial" w:cs="Arial"/>
                <w:sz w:val="18"/>
                <w:szCs w:val="18"/>
                <w:lang w:val="ro-RO"/>
              </w:rPr>
              <w:t>com</w:t>
            </w:r>
            <w:proofErr w:type="spellEnd"/>
            <w:r w:rsidRPr="00CD5009">
              <w:rPr>
                <w:rFonts w:ascii="Arial" w:hAnsi="Arial" w:cs="Arial"/>
                <w:sz w:val="18"/>
                <w:szCs w:val="18"/>
                <w:lang w:val="ro-RO"/>
              </w:rPr>
              <w:t xml:space="preserve">. Hărman, sat. Hărman, DE 684, str. Traian Vuia, DN 11, DE 682, DE 683/5/25, DE 683/5/50, DE 681/12/45, str. Henri </w:t>
            </w:r>
            <w:proofErr w:type="spellStart"/>
            <w:r w:rsidRPr="00CD5009">
              <w:rPr>
                <w:rFonts w:ascii="Arial" w:hAnsi="Arial" w:cs="Arial"/>
                <w:sz w:val="18"/>
                <w:szCs w:val="18"/>
                <w:lang w:val="ro-RO"/>
              </w:rPr>
              <w:t>Coanda</w:t>
            </w:r>
            <w:proofErr w:type="spellEnd"/>
            <w:r w:rsidRPr="00CD5009">
              <w:rPr>
                <w:rFonts w:ascii="Arial" w:hAnsi="Arial" w:cs="Arial"/>
                <w:sz w:val="18"/>
                <w:szCs w:val="18"/>
                <w:lang w:val="ro-RO"/>
              </w:rPr>
              <w:t>, DE 681/2/32, DE 683/4 - str. Aurel Vlaicu, DE 681/2/19 - str. Aviatorilor</w:t>
            </w:r>
          </w:p>
          <w:p w14:paraId="4735770C" w14:textId="77777777" w:rsidR="00A26065" w:rsidRPr="00AC1FD5" w:rsidRDefault="00A26065" w:rsidP="008C0CD4">
            <w:pPr>
              <w:tabs>
                <w:tab w:val="left" w:pos="0"/>
                <w:tab w:val="left" w:pos="1440"/>
                <w:tab w:val="left" w:pos="2160"/>
                <w:tab w:val="left" w:pos="2880"/>
                <w:tab w:val="left" w:pos="3600"/>
                <w:tab w:val="left" w:pos="4320"/>
                <w:tab w:val="left" w:pos="5040"/>
                <w:tab w:val="left" w:pos="6300"/>
              </w:tabs>
              <w:spacing w:line="276" w:lineRule="auto"/>
              <w:jc w:val="both"/>
              <w:rPr>
                <w:rFonts w:ascii="Arial" w:hAnsi="Arial" w:cs="Arial"/>
                <w:sz w:val="18"/>
                <w:szCs w:val="18"/>
                <w:lang w:val="ro-RO"/>
              </w:rPr>
            </w:pPr>
            <w:r w:rsidRPr="00AC1FD5">
              <w:rPr>
                <w:rFonts w:ascii="Arial" w:hAnsi="Arial" w:cs="Arial"/>
                <w:sz w:val="18"/>
                <w:szCs w:val="18"/>
                <w:lang w:val="ro-RO"/>
              </w:rPr>
              <w:t xml:space="preserve">Nr. proiect: </w:t>
            </w:r>
            <w:r>
              <w:rPr>
                <w:rFonts w:ascii="Arial" w:hAnsi="Arial" w:cs="Arial"/>
                <w:sz w:val="18"/>
                <w:szCs w:val="18"/>
                <w:lang w:val="ro-RO"/>
              </w:rPr>
              <w:t>1-29-34</w:t>
            </w:r>
          </w:p>
        </w:tc>
      </w:tr>
    </w:tbl>
    <w:p w14:paraId="492D78B0" w14:textId="77777777" w:rsidR="00A26065" w:rsidRPr="00AC1FD5" w:rsidRDefault="00A26065" w:rsidP="00A26065">
      <w:pPr>
        <w:rPr>
          <w:lang w:val="ro-RO"/>
        </w:rPr>
      </w:pPr>
    </w:p>
    <w:p w14:paraId="707BD080" w14:textId="77777777" w:rsidR="00A26065" w:rsidRPr="00AC1FD5" w:rsidRDefault="00A26065" w:rsidP="00A26065">
      <w:pPr>
        <w:pStyle w:val="Heading1"/>
        <w:spacing w:before="0" w:after="0" w:line="276" w:lineRule="auto"/>
        <w:contextualSpacing/>
        <w:jc w:val="center"/>
        <w:rPr>
          <w:rFonts w:ascii="Arial" w:hAnsi="Arial" w:cs="Arial"/>
          <w:sz w:val="36"/>
          <w:szCs w:val="36"/>
          <w:u w:val="single"/>
          <w:lang w:val="ro-RO"/>
        </w:rPr>
      </w:pPr>
    </w:p>
    <w:p w14:paraId="58FAB32A" w14:textId="77777777" w:rsidR="00A26065" w:rsidRPr="00AC1FD5" w:rsidRDefault="00A26065" w:rsidP="00A26065">
      <w:pPr>
        <w:pStyle w:val="Heading1"/>
        <w:spacing w:before="0" w:after="0" w:line="276" w:lineRule="auto"/>
        <w:contextualSpacing/>
        <w:jc w:val="center"/>
        <w:rPr>
          <w:rFonts w:ascii="Arial" w:hAnsi="Arial" w:cs="Arial"/>
          <w:sz w:val="36"/>
          <w:szCs w:val="36"/>
          <w:u w:val="single"/>
          <w:lang w:val="ro-RO"/>
        </w:rPr>
      </w:pPr>
      <w:r w:rsidRPr="00AC1FD5">
        <w:rPr>
          <w:rFonts w:ascii="Arial" w:hAnsi="Arial" w:cs="Arial"/>
          <w:sz w:val="36"/>
          <w:szCs w:val="36"/>
          <w:u w:val="single"/>
          <w:lang w:val="ro-RO"/>
        </w:rPr>
        <w:t>MEMORIU DE PREZENTARE</w:t>
      </w:r>
    </w:p>
    <w:p w14:paraId="24B8250E" w14:textId="77777777" w:rsidR="00A26065" w:rsidRPr="00AC1FD5" w:rsidRDefault="00A26065" w:rsidP="00A26065">
      <w:pPr>
        <w:spacing w:line="276" w:lineRule="auto"/>
        <w:contextualSpacing/>
        <w:rPr>
          <w:rFonts w:ascii="Arial" w:hAnsi="Arial" w:cs="Arial"/>
          <w:lang w:val="ro-RO"/>
        </w:rPr>
      </w:pPr>
    </w:p>
    <w:p w14:paraId="477258E9" w14:textId="77777777" w:rsidR="00A26065" w:rsidRPr="00AC1FD5" w:rsidRDefault="00A26065" w:rsidP="00A26065">
      <w:pPr>
        <w:spacing w:line="276" w:lineRule="auto"/>
        <w:contextualSpacing/>
        <w:jc w:val="both"/>
        <w:rPr>
          <w:rFonts w:ascii="Arial" w:hAnsi="Arial" w:cs="Arial"/>
          <w:b/>
          <w:u w:val="single"/>
          <w:lang w:val="ro-RO"/>
        </w:rPr>
      </w:pPr>
    </w:p>
    <w:p w14:paraId="08C9BFC9" w14:textId="77777777" w:rsidR="00A26065" w:rsidRPr="00AC1FD5" w:rsidRDefault="00A26065" w:rsidP="00A26065">
      <w:pPr>
        <w:spacing w:line="276" w:lineRule="auto"/>
        <w:contextualSpacing/>
        <w:jc w:val="both"/>
        <w:rPr>
          <w:rFonts w:ascii="Arial" w:hAnsi="Arial" w:cs="Arial"/>
          <w:b/>
          <w:u w:val="single"/>
          <w:lang w:val="ro-RO"/>
        </w:rPr>
      </w:pPr>
    </w:p>
    <w:p w14:paraId="3ECF2D07" w14:textId="77777777" w:rsidR="00A26065" w:rsidRPr="00AC1FD5" w:rsidRDefault="00A26065" w:rsidP="00A26065">
      <w:pPr>
        <w:pStyle w:val="Heading2"/>
        <w:numPr>
          <w:ilvl w:val="0"/>
          <w:numId w:val="4"/>
        </w:numPr>
        <w:spacing w:before="0" w:after="0" w:line="276" w:lineRule="auto"/>
        <w:ind w:left="709" w:firstLine="0"/>
        <w:contextualSpacing/>
        <w:rPr>
          <w:rFonts w:ascii="Arial" w:hAnsi="Arial" w:cs="Arial"/>
          <w:sz w:val="24"/>
          <w:szCs w:val="24"/>
          <w:lang w:val="ro-RO"/>
        </w:rPr>
      </w:pPr>
      <w:r w:rsidRPr="00AC1FD5">
        <w:rPr>
          <w:rFonts w:ascii="Arial" w:hAnsi="Arial" w:cs="Arial"/>
          <w:sz w:val="24"/>
          <w:szCs w:val="24"/>
          <w:lang w:val="ro-RO"/>
        </w:rPr>
        <w:t>Introducere</w:t>
      </w:r>
    </w:p>
    <w:p w14:paraId="2CFF496D" w14:textId="77777777" w:rsidR="00A26065" w:rsidRPr="00AC1FD5" w:rsidRDefault="00A26065" w:rsidP="00A26065">
      <w:pPr>
        <w:pStyle w:val="Heading3"/>
        <w:numPr>
          <w:ilvl w:val="1"/>
          <w:numId w:val="5"/>
        </w:numPr>
        <w:spacing w:before="0" w:after="0" w:line="276" w:lineRule="auto"/>
        <w:ind w:left="709" w:firstLine="0"/>
        <w:contextualSpacing/>
        <w:rPr>
          <w:rFonts w:ascii="Arial" w:hAnsi="Arial" w:cs="Arial"/>
          <w:sz w:val="24"/>
          <w:szCs w:val="24"/>
          <w:lang w:val="ro-RO"/>
        </w:rPr>
      </w:pPr>
      <w:r w:rsidRPr="00AC1FD5">
        <w:rPr>
          <w:rFonts w:ascii="Arial" w:hAnsi="Arial" w:cs="Arial"/>
          <w:sz w:val="24"/>
          <w:szCs w:val="24"/>
          <w:lang w:val="ro-RO"/>
        </w:rPr>
        <w:t xml:space="preserve">Date de </w:t>
      </w:r>
      <w:proofErr w:type="spellStart"/>
      <w:r w:rsidRPr="00AC1FD5">
        <w:rPr>
          <w:rFonts w:ascii="Arial" w:hAnsi="Arial" w:cs="Arial"/>
          <w:sz w:val="24"/>
          <w:szCs w:val="24"/>
          <w:lang w:val="ro-RO"/>
        </w:rPr>
        <w:t>recunoaştere</w:t>
      </w:r>
      <w:proofErr w:type="spellEnd"/>
      <w:r w:rsidRPr="00AC1FD5">
        <w:rPr>
          <w:rFonts w:ascii="Arial" w:hAnsi="Arial" w:cs="Arial"/>
          <w:sz w:val="24"/>
          <w:szCs w:val="24"/>
          <w:lang w:val="ro-RO"/>
        </w:rPr>
        <w:t xml:space="preserve"> a documentației:</w:t>
      </w:r>
    </w:p>
    <w:p w14:paraId="58B092F1" w14:textId="77777777" w:rsidR="00A26065" w:rsidRPr="00AC1FD5" w:rsidRDefault="00A26065" w:rsidP="00A26065">
      <w:pPr>
        <w:spacing w:line="276" w:lineRule="auto"/>
        <w:contextualSpacing/>
        <w:rPr>
          <w:rFonts w:ascii="Arial" w:hAnsi="Arial" w:cs="Arial"/>
          <w:lang w:val="ro-RO"/>
        </w:rPr>
      </w:pPr>
    </w:p>
    <w:tbl>
      <w:tblPr>
        <w:tblW w:w="8793" w:type="dxa"/>
        <w:tblInd w:w="675" w:type="dxa"/>
        <w:tblLook w:val="04A0" w:firstRow="1" w:lastRow="0" w:firstColumn="1" w:lastColumn="0" w:noHBand="0" w:noVBand="1"/>
      </w:tblPr>
      <w:tblGrid>
        <w:gridCol w:w="3728"/>
        <w:gridCol w:w="5065"/>
      </w:tblGrid>
      <w:tr w:rsidR="00A26065" w:rsidRPr="00AC1FD5" w14:paraId="5458A031" w14:textId="77777777" w:rsidTr="008C0CD4">
        <w:tc>
          <w:tcPr>
            <w:tcW w:w="3728" w:type="dxa"/>
            <w:shd w:val="clear" w:color="auto" w:fill="auto"/>
          </w:tcPr>
          <w:p w14:paraId="0902182C" w14:textId="77777777" w:rsidR="00A26065" w:rsidRPr="00AC1FD5" w:rsidRDefault="00A26065" w:rsidP="008C0CD4">
            <w:pPr>
              <w:spacing w:line="276" w:lineRule="auto"/>
              <w:contextualSpacing/>
              <w:jc w:val="both"/>
              <w:rPr>
                <w:rFonts w:ascii="Arial" w:hAnsi="Arial" w:cs="Arial"/>
                <w:b/>
                <w:bCs/>
                <w:lang w:val="ro-RO"/>
              </w:rPr>
            </w:pPr>
            <w:r w:rsidRPr="00AC1FD5">
              <w:rPr>
                <w:rFonts w:ascii="Arial" w:hAnsi="Arial" w:cs="Arial"/>
                <w:b/>
                <w:bCs/>
                <w:lang w:val="ro-RO"/>
              </w:rPr>
              <w:t>Denumirea lucrării:</w:t>
            </w:r>
          </w:p>
        </w:tc>
        <w:tc>
          <w:tcPr>
            <w:tcW w:w="5065" w:type="dxa"/>
            <w:shd w:val="clear" w:color="auto" w:fill="auto"/>
          </w:tcPr>
          <w:p w14:paraId="306603B0" w14:textId="77777777" w:rsidR="00A26065" w:rsidRPr="00F4244E" w:rsidRDefault="00A26065" w:rsidP="008C0CD4">
            <w:pPr>
              <w:tabs>
                <w:tab w:val="left" w:pos="5420"/>
              </w:tabs>
              <w:spacing w:line="276" w:lineRule="auto"/>
              <w:contextualSpacing/>
              <w:jc w:val="both"/>
              <w:rPr>
                <w:rFonts w:ascii="Arial" w:hAnsi="Arial" w:cs="Arial"/>
                <w:lang w:val="ro-RO"/>
              </w:rPr>
            </w:pPr>
            <w:r w:rsidRPr="00F4244E">
              <w:rPr>
                <w:rFonts w:ascii="Arial" w:hAnsi="Arial" w:cs="Arial"/>
                <w:lang w:val="ro-RO"/>
              </w:rPr>
              <w:t>Elaborare P</w:t>
            </w:r>
            <w:r>
              <w:rPr>
                <w:rFonts w:ascii="Arial" w:hAnsi="Arial" w:cs="Arial"/>
                <w:lang w:val="ro-RO"/>
              </w:rPr>
              <w:t>.</w:t>
            </w:r>
            <w:r w:rsidRPr="00F4244E">
              <w:rPr>
                <w:rFonts w:ascii="Arial" w:hAnsi="Arial" w:cs="Arial"/>
                <w:lang w:val="ro-RO"/>
              </w:rPr>
              <w:t>U</w:t>
            </w:r>
            <w:r>
              <w:rPr>
                <w:rFonts w:ascii="Arial" w:hAnsi="Arial" w:cs="Arial"/>
                <w:lang w:val="ro-RO"/>
              </w:rPr>
              <w:t>.</w:t>
            </w:r>
            <w:r w:rsidRPr="00F4244E">
              <w:rPr>
                <w:rFonts w:ascii="Arial" w:hAnsi="Arial" w:cs="Arial"/>
                <w:lang w:val="ro-RO"/>
              </w:rPr>
              <w:t>Z</w:t>
            </w:r>
            <w:r>
              <w:rPr>
                <w:rFonts w:ascii="Arial" w:hAnsi="Arial" w:cs="Arial"/>
                <w:lang w:val="ro-RO"/>
              </w:rPr>
              <w:t>.</w:t>
            </w:r>
            <w:r w:rsidRPr="00F4244E">
              <w:rPr>
                <w:rFonts w:ascii="Arial" w:hAnsi="Arial" w:cs="Arial"/>
                <w:lang w:val="ro-RO"/>
              </w:rPr>
              <w:t xml:space="preserve"> - Construire locuin</w:t>
            </w:r>
            <w:r>
              <w:rPr>
                <w:rFonts w:ascii="Arial" w:hAnsi="Arial" w:cs="Arial"/>
                <w:lang w:val="ro-RO"/>
              </w:rPr>
              <w:t>ț</w:t>
            </w:r>
            <w:r w:rsidRPr="00F4244E">
              <w:rPr>
                <w:rFonts w:ascii="Arial" w:hAnsi="Arial" w:cs="Arial"/>
                <w:lang w:val="ro-RO"/>
              </w:rPr>
              <w:t xml:space="preserve">e individuale unifamiliale, </w:t>
            </w:r>
            <w:r>
              <w:rPr>
                <w:rFonts w:ascii="Arial" w:hAnsi="Arial" w:cs="Arial"/>
                <w:lang w:val="ro-RO"/>
              </w:rPr>
              <w:t>î</w:t>
            </w:r>
            <w:r w:rsidRPr="00F4244E">
              <w:rPr>
                <w:rFonts w:ascii="Arial" w:hAnsi="Arial" w:cs="Arial"/>
                <w:lang w:val="ro-RO"/>
              </w:rPr>
              <w:t xml:space="preserve">mprejmuire terenuri, anexe </w:t>
            </w:r>
            <w:r>
              <w:rPr>
                <w:rFonts w:ascii="Arial" w:hAnsi="Arial" w:cs="Arial"/>
                <w:lang w:val="ro-RO"/>
              </w:rPr>
              <w:t>g</w:t>
            </w:r>
            <w:r w:rsidRPr="00F4244E">
              <w:rPr>
                <w:rFonts w:ascii="Arial" w:hAnsi="Arial" w:cs="Arial"/>
                <w:lang w:val="ro-RO"/>
              </w:rPr>
              <w:t>ospod</w:t>
            </w:r>
            <w:r>
              <w:rPr>
                <w:rFonts w:ascii="Arial" w:hAnsi="Arial" w:cs="Arial"/>
                <w:lang w:val="ro-RO"/>
              </w:rPr>
              <w:t>ă</w:t>
            </w:r>
            <w:r w:rsidRPr="00F4244E">
              <w:rPr>
                <w:rFonts w:ascii="Arial" w:hAnsi="Arial" w:cs="Arial"/>
                <w:lang w:val="ro-RO"/>
              </w:rPr>
              <w:t>re</w:t>
            </w:r>
            <w:r>
              <w:rPr>
                <w:rFonts w:ascii="Arial" w:hAnsi="Arial" w:cs="Arial"/>
                <w:lang w:val="ro-RO"/>
              </w:rPr>
              <w:t>ș</w:t>
            </w:r>
            <w:r w:rsidRPr="00F4244E">
              <w:rPr>
                <w:rFonts w:ascii="Arial" w:hAnsi="Arial" w:cs="Arial"/>
                <w:lang w:val="ro-RO"/>
              </w:rPr>
              <w:t>ti, realizare accese</w:t>
            </w:r>
          </w:p>
          <w:p w14:paraId="54A83726" w14:textId="77777777" w:rsidR="00A26065" w:rsidRPr="00AC1FD5" w:rsidRDefault="00A26065" w:rsidP="008C0CD4">
            <w:pPr>
              <w:tabs>
                <w:tab w:val="left" w:pos="1080"/>
              </w:tabs>
              <w:spacing w:line="276" w:lineRule="auto"/>
              <w:contextualSpacing/>
              <w:jc w:val="both"/>
              <w:rPr>
                <w:rFonts w:ascii="Arial" w:hAnsi="Arial" w:cs="Arial"/>
                <w:lang w:val="ro-RO"/>
              </w:rPr>
            </w:pPr>
            <w:r w:rsidRPr="00AC1FD5">
              <w:rPr>
                <w:rFonts w:ascii="Arial" w:hAnsi="Arial" w:cs="Arial"/>
                <w:lang w:val="ro-RO"/>
              </w:rPr>
              <w:t xml:space="preserve"> </w:t>
            </w:r>
          </w:p>
        </w:tc>
      </w:tr>
      <w:tr w:rsidR="00A26065" w:rsidRPr="00AC1FD5" w14:paraId="0E257F50" w14:textId="77777777" w:rsidTr="008C0CD4">
        <w:tc>
          <w:tcPr>
            <w:tcW w:w="3728" w:type="dxa"/>
            <w:shd w:val="clear" w:color="auto" w:fill="auto"/>
          </w:tcPr>
          <w:p w14:paraId="67066D83" w14:textId="77777777" w:rsidR="00A26065" w:rsidRPr="00AC1FD5" w:rsidRDefault="00A26065" w:rsidP="008C0CD4">
            <w:pPr>
              <w:spacing w:line="276" w:lineRule="auto"/>
              <w:contextualSpacing/>
              <w:jc w:val="both"/>
              <w:rPr>
                <w:rFonts w:ascii="Arial" w:hAnsi="Arial" w:cs="Arial"/>
                <w:b/>
                <w:bCs/>
                <w:lang w:val="ro-RO"/>
              </w:rPr>
            </w:pPr>
            <w:r w:rsidRPr="00AC1FD5">
              <w:rPr>
                <w:rFonts w:ascii="Arial" w:hAnsi="Arial" w:cs="Arial"/>
                <w:b/>
                <w:bCs/>
                <w:lang w:val="ro-RO"/>
              </w:rPr>
              <w:t>Inițiator:</w:t>
            </w:r>
          </w:p>
        </w:tc>
        <w:tc>
          <w:tcPr>
            <w:tcW w:w="5065" w:type="dxa"/>
            <w:shd w:val="clear" w:color="auto" w:fill="auto"/>
          </w:tcPr>
          <w:p w14:paraId="7CA42223" w14:textId="77777777" w:rsidR="00A26065" w:rsidRPr="00AC1FD5" w:rsidRDefault="00A26065" w:rsidP="008C0CD4">
            <w:pPr>
              <w:tabs>
                <w:tab w:val="left" w:pos="1080"/>
              </w:tabs>
              <w:spacing w:line="276" w:lineRule="auto"/>
              <w:contextualSpacing/>
              <w:jc w:val="both"/>
              <w:rPr>
                <w:rFonts w:ascii="Arial" w:hAnsi="Arial" w:cs="Arial"/>
                <w:lang w:val="ro-RO"/>
              </w:rPr>
            </w:pPr>
            <w:proofErr w:type="spellStart"/>
            <w:r w:rsidRPr="00AC1FD5">
              <w:rPr>
                <w:rFonts w:ascii="Arial" w:hAnsi="Arial" w:cs="Arial"/>
                <w:lang w:val="ro-RO"/>
              </w:rPr>
              <w:t>Bodriug</w:t>
            </w:r>
            <w:proofErr w:type="spellEnd"/>
            <w:r w:rsidRPr="00AC1FD5">
              <w:rPr>
                <w:rFonts w:ascii="Arial" w:hAnsi="Arial" w:cs="Arial"/>
                <w:lang w:val="ro-RO"/>
              </w:rPr>
              <w:t xml:space="preserve"> Rodica și alții</w:t>
            </w:r>
          </w:p>
          <w:p w14:paraId="3FBE99F7" w14:textId="77777777" w:rsidR="00A26065" w:rsidRPr="00AC1FD5" w:rsidRDefault="00A26065" w:rsidP="008C0CD4">
            <w:pPr>
              <w:tabs>
                <w:tab w:val="left" w:pos="1080"/>
              </w:tabs>
              <w:spacing w:line="276" w:lineRule="auto"/>
              <w:contextualSpacing/>
              <w:jc w:val="both"/>
              <w:rPr>
                <w:rFonts w:ascii="Arial" w:hAnsi="Arial" w:cs="Arial"/>
                <w:lang w:val="ro-RO"/>
              </w:rPr>
            </w:pPr>
          </w:p>
        </w:tc>
      </w:tr>
      <w:tr w:rsidR="00A26065" w:rsidRPr="00AC1FD5" w14:paraId="700E9A9F" w14:textId="77777777" w:rsidTr="008C0CD4">
        <w:tc>
          <w:tcPr>
            <w:tcW w:w="3728" w:type="dxa"/>
            <w:shd w:val="clear" w:color="auto" w:fill="auto"/>
          </w:tcPr>
          <w:p w14:paraId="4F91C6BA" w14:textId="77777777" w:rsidR="00A26065" w:rsidRPr="00AC1FD5" w:rsidRDefault="00A26065" w:rsidP="008C0CD4">
            <w:pPr>
              <w:spacing w:line="276" w:lineRule="auto"/>
              <w:contextualSpacing/>
              <w:jc w:val="both"/>
              <w:rPr>
                <w:rFonts w:ascii="Arial" w:hAnsi="Arial" w:cs="Arial"/>
                <w:b/>
                <w:bCs/>
                <w:lang w:val="ro-RO"/>
              </w:rPr>
            </w:pPr>
            <w:r w:rsidRPr="00AC1FD5">
              <w:rPr>
                <w:rFonts w:ascii="Arial" w:hAnsi="Arial" w:cs="Arial"/>
                <w:b/>
                <w:bCs/>
                <w:lang w:val="ro-RO"/>
              </w:rPr>
              <w:t>Amplasament:</w:t>
            </w:r>
          </w:p>
        </w:tc>
        <w:tc>
          <w:tcPr>
            <w:tcW w:w="5065" w:type="dxa"/>
            <w:shd w:val="clear" w:color="auto" w:fill="auto"/>
          </w:tcPr>
          <w:p w14:paraId="26819CEC" w14:textId="77777777" w:rsidR="00A26065" w:rsidRDefault="00A26065" w:rsidP="008C0CD4">
            <w:pPr>
              <w:spacing w:line="276" w:lineRule="auto"/>
              <w:contextualSpacing/>
              <w:jc w:val="both"/>
              <w:rPr>
                <w:rFonts w:ascii="Arial" w:hAnsi="Arial" w:cs="Arial"/>
                <w:lang w:val="ro-RO"/>
              </w:rPr>
            </w:pPr>
            <w:r w:rsidRPr="00CD5009">
              <w:rPr>
                <w:rFonts w:ascii="Arial" w:hAnsi="Arial" w:cs="Arial"/>
                <w:lang w:val="ro-RO"/>
              </w:rPr>
              <w:t>Jud. Bra</w:t>
            </w:r>
            <w:r>
              <w:rPr>
                <w:rFonts w:ascii="Arial" w:hAnsi="Arial" w:cs="Arial"/>
                <w:lang w:val="ro-RO"/>
              </w:rPr>
              <w:t>ș</w:t>
            </w:r>
            <w:r w:rsidRPr="00CD5009">
              <w:rPr>
                <w:rFonts w:ascii="Arial" w:hAnsi="Arial" w:cs="Arial"/>
                <w:lang w:val="ro-RO"/>
              </w:rPr>
              <w:t xml:space="preserve">ov, </w:t>
            </w:r>
            <w:proofErr w:type="spellStart"/>
            <w:r w:rsidRPr="00CD5009">
              <w:rPr>
                <w:rFonts w:ascii="Arial" w:hAnsi="Arial" w:cs="Arial"/>
                <w:lang w:val="ro-RO"/>
              </w:rPr>
              <w:t>com</w:t>
            </w:r>
            <w:proofErr w:type="spellEnd"/>
            <w:r w:rsidRPr="00CD5009">
              <w:rPr>
                <w:rFonts w:ascii="Arial" w:hAnsi="Arial" w:cs="Arial"/>
                <w:lang w:val="ro-RO"/>
              </w:rPr>
              <w:t>. H</w:t>
            </w:r>
            <w:r>
              <w:rPr>
                <w:rFonts w:ascii="Arial" w:hAnsi="Arial" w:cs="Arial"/>
                <w:lang w:val="ro-RO"/>
              </w:rPr>
              <w:t>ă</w:t>
            </w:r>
            <w:r w:rsidRPr="00CD5009">
              <w:rPr>
                <w:rFonts w:ascii="Arial" w:hAnsi="Arial" w:cs="Arial"/>
                <w:lang w:val="ro-RO"/>
              </w:rPr>
              <w:t>rman, sat. H</w:t>
            </w:r>
            <w:r>
              <w:rPr>
                <w:rFonts w:ascii="Arial" w:hAnsi="Arial" w:cs="Arial"/>
                <w:lang w:val="ro-RO"/>
              </w:rPr>
              <w:t>ă</w:t>
            </w:r>
            <w:r w:rsidRPr="00CD5009">
              <w:rPr>
                <w:rFonts w:ascii="Arial" w:hAnsi="Arial" w:cs="Arial"/>
                <w:lang w:val="ro-RO"/>
              </w:rPr>
              <w:t xml:space="preserve">rman, DE 684, str. Traian Vuia, DN 11, DE 682, DE 683/5/25, DE 683/5/50, DE 681/12/45, str. Henri </w:t>
            </w:r>
            <w:proofErr w:type="spellStart"/>
            <w:r w:rsidRPr="00CD5009">
              <w:rPr>
                <w:rFonts w:ascii="Arial" w:hAnsi="Arial" w:cs="Arial"/>
                <w:lang w:val="ro-RO"/>
              </w:rPr>
              <w:t>Coanda</w:t>
            </w:r>
            <w:proofErr w:type="spellEnd"/>
            <w:r w:rsidRPr="00CD5009">
              <w:rPr>
                <w:rFonts w:ascii="Arial" w:hAnsi="Arial" w:cs="Arial"/>
                <w:lang w:val="ro-RO"/>
              </w:rPr>
              <w:t>, DE 681/2/32, DE 683/4 - str. Aurel Vlaicu, DE 681/2/19 - str. Aviatorilor</w:t>
            </w:r>
          </w:p>
          <w:p w14:paraId="556DCAEC" w14:textId="77777777" w:rsidR="00A26065" w:rsidRPr="00AC1FD5" w:rsidRDefault="00A26065" w:rsidP="008C0CD4">
            <w:pPr>
              <w:tabs>
                <w:tab w:val="left" w:pos="1080"/>
              </w:tabs>
              <w:spacing w:line="276" w:lineRule="auto"/>
              <w:contextualSpacing/>
              <w:jc w:val="both"/>
              <w:rPr>
                <w:rFonts w:ascii="Arial" w:hAnsi="Arial" w:cs="Arial"/>
                <w:lang w:val="ro-RO"/>
              </w:rPr>
            </w:pPr>
          </w:p>
        </w:tc>
      </w:tr>
      <w:tr w:rsidR="00A26065" w:rsidRPr="00AC1FD5" w14:paraId="1CB87BC0" w14:textId="77777777" w:rsidTr="008C0CD4">
        <w:tc>
          <w:tcPr>
            <w:tcW w:w="3728" w:type="dxa"/>
            <w:shd w:val="clear" w:color="auto" w:fill="auto"/>
          </w:tcPr>
          <w:p w14:paraId="7B4EAC43" w14:textId="77777777" w:rsidR="00A26065" w:rsidRPr="00AC1FD5" w:rsidRDefault="00A26065" w:rsidP="008C0CD4">
            <w:pPr>
              <w:spacing w:line="276" w:lineRule="auto"/>
              <w:contextualSpacing/>
              <w:jc w:val="both"/>
              <w:rPr>
                <w:rFonts w:ascii="Arial" w:hAnsi="Arial" w:cs="Arial"/>
                <w:b/>
                <w:bCs/>
                <w:lang w:val="ro-RO"/>
              </w:rPr>
            </w:pPr>
            <w:r w:rsidRPr="00AC1FD5">
              <w:rPr>
                <w:rFonts w:ascii="Arial" w:hAnsi="Arial" w:cs="Arial"/>
                <w:b/>
                <w:bCs/>
                <w:lang w:val="ro-RO"/>
              </w:rPr>
              <w:t>Faza de proiectare:</w:t>
            </w:r>
          </w:p>
        </w:tc>
        <w:tc>
          <w:tcPr>
            <w:tcW w:w="5065" w:type="dxa"/>
            <w:shd w:val="clear" w:color="auto" w:fill="auto"/>
          </w:tcPr>
          <w:p w14:paraId="143372C4" w14:textId="77777777" w:rsidR="00A26065" w:rsidRPr="00AC1FD5" w:rsidRDefault="00A26065" w:rsidP="008C0CD4">
            <w:pPr>
              <w:tabs>
                <w:tab w:val="left" w:pos="1080"/>
              </w:tabs>
              <w:spacing w:line="276" w:lineRule="auto"/>
              <w:contextualSpacing/>
              <w:jc w:val="both"/>
              <w:rPr>
                <w:rFonts w:ascii="Arial" w:hAnsi="Arial" w:cs="Arial"/>
                <w:lang w:val="ro-RO"/>
              </w:rPr>
            </w:pPr>
            <w:r w:rsidRPr="00AC1FD5">
              <w:rPr>
                <w:rFonts w:ascii="Arial" w:hAnsi="Arial" w:cs="Arial"/>
                <w:lang w:val="ro-RO"/>
              </w:rPr>
              <w:t>P.U.Z.</w:t>
            </w:r>
          </w:p>
          <w:p w14:paraId="14C67663" w14:textId="77777777" w:rsidR="00A26065" w:rsidRPr="00AC1FD5" w:rsidRDefault="00A26065" w:rsidP="008C0CD4">
            <w:pPr>
              <w:tabs>
                <w:tab w:val="left" w:pos="1080"/>
              </w:tabs>
              <w:spacing w:line="276" w:lineRule="auto"/>
              <w:contextualSpacing/>
              <w:jc w:val="both"/>
              <w:rPr>
                <w:rFonts w:ascii="Arial" w:hAnsi="Arial" w:cs="Arial"/>
                <w:lang w:val="ro-RO"/>
              </w:rPr>
            </w:pPr>
          </w:p>
        </w:tc>
      </w:tr>
      <w:tr w:rsidR="00A26065" w:rsidRPr="00AC1FD5" w14:paraId="076335F4" w14:textId="77777777" w:rsidTr="008C0CD4">
        <w:tc>
          <w:tcPr>
            <w:tcW w:w="3728" w:type="dxa"/>
            <w:shd w:val="clear" w:color="auto" w:fill="auto"/>
          </w:tcPr>
          <w:p w14:paraId="6C7028AC" w14:textId="77777777" w:rsidR="00A26065" w:rsidRPr="00AC1FD5" w:rsidRDefault="00A26065" w:rsidP="008C0CD4">
            <w:pPr>
              <w:spacing w:line="276" w:lineRule="auto"/>
              <w:contextualSpacing/>
              <w:jc w:val="both"/>
              <w:rPr>
                <w:rFonts w:ascii="Arial" w:hAnsi="Arial" w:cs="Arial"/>
                <w:b/>
                <w:bCs/>
                <w:lang w:val="ro-RO"/>
              </w:rPr>
            </w:pPr>
            <w:r w:rsidRPr="00AC1FD5">
              <w:rPr>
                <w:rFonts w:ascii="Arial" w:hAnsi="Arial" w:cs="Arial"/>
                <w:b/>
                <w:bCs/>
                <w:lang w:val="ro-RO"/>
              </w:rPr>
              <w:t>Număr proiect:</w:t>
            </w:r>
          </w:p>
        </w:tc>
        <w:tc>
          <w:tcPr>
            <w:tcW w:w="5065" w:type="dxa"/>
            <w:shd w:val="clear" w:color="auto" w:fill="auto"/>
          </w:tcPr>
          <w:p w14:paraId="25D549F8" w14:textId="77777777" w:rsidR="00A26065" w:rsidRPr="00AC1FD5" w:rsidRDefault="00A26065" w:rsidP="008C0CD4">
            <w:pPr>
              <w:tabs>
                <w:tab w:val="left" w:pos="1080"/>
              </w:tabs>
              <w:spacing w:line="276" w:lineRule="auto"/>
              <w:contextualSpacing/>
              <w:jc w:val="both"/>
              <w:rPr>
                <w:rFonts w:ascii="Arial" w:hAnsi="Arial" w:cs="Arial"/>
                <w:lang w:val="ro-RO"/>
              </w:rPr>
            </w:pPr>
            <w:r>
              <w:rPr>
                <w:rFonts w:ascii="Arial" w:hAnsi="Arial" w:cs="Arial"/>
                <w:lang w:val="ro-RO"/>
              </w:rPr>
              <w:t>1</w:t>
            </w:r>
            <w:r w:rsidRPr="00AC1FD5">
              <w:rPr>
                <w:rFonts w:ascii="Arial" w:hAnsi="Arial" w:cs="Arial"/>
                <w:lang w:val="ro-RO"/>
              </w:rPr>
              <w:t>-</w:t>
            </w:r>
            <w:r>
              <w:rPr>
                <w:rFonts w:ascii="Arial" w:hAnsi="Arial" w:cs="Arial"/>
                <w:lang w:val="ro-RO"/>
              </w:rPr>
              <w:t>29</w:t>
            </w:r>
            <w:r w:rsidRPr="00AC1FD5">
              <w:rPr>
                <w:rFonts w:ascii="Arial" w:hAnsi="Arial" w:cs="Arial"/>
                <w:lang w:val="ro-RO"/>
              </w:rPr>
              <w:t>-3</w:t>
            </w:r>
            <w:r>
              <w:rPr>
                <w:rFonts w:ascii="Arial" w:hAnsi="Arial" w:cs="Arial"/>
                <w:lang w:val="ro-RO"/>
              </w:rPr>
              <w:t>4</w:t>
            </w:r>
          </w:p>
          <w:p w14:paraId="02836FC3" w14:textId="77777777" w:rsidR="00A26065" w:rsidRPr="00AC1FD5" w:rsidRDefault="00A26065" w:rsidP="008C0CD4">
            <w:pPr>
              <w:tabs>
                <w:tab w:val="left" w:pos="1080"/>
              </w:tabs>
              <w:spacing w:line="276" w:lineRule="auto"/>
              <w:contextualSpacing/>
              <w:jc w:val="both"/>
              <w:rPr>
                <w:rFonts w:ascii="Arial" w:hAnsi="Arial" w:cs="Arial"/>
                <w:lang w:val="ro-RO"/>
              </w:rPr>
            </w:pPr>
          </w:p>
        </w:tc>
      </w:tr>
      <w:tr w:rsidR="00A26065" w:rsidRPr="00AC1FD5" w14:paraId="35939CE9" w14:textId="77777777" w:rsidTr="008C0CD4">
        <w:tc>
          <w:tcPr>
            <w:tcW w:w="3728" w:type="dxa"/>
            <w:shd w:val="clear" w:color="auto" w:fill="auto"/>
          </w:tcPr>
          <w:p w14:paraId="04198845" w14:textId="77777777" w:rsidR="00A26065" w:rsidRPr="00AC1FD5" w:rsidRDefault="00A26065" w:rsidP="008C0CD4">
            <w:pPr>
              <w:spacing w:line="276" w:lineRule="auto"/>
              <w:contextualSpacing/>
              <w:jc w:val="both"/>
              <w:rPr>
                <w:rFonts w:ascii="Arial" w:hAnsi="Arial" w:cs="Arial"/>
                <w:b/>
                <w:bCs/>
                <w:lang w:val="ro-RO"/>
              </w:rPr>
            </w:pPr>
            <w:r w:rsidRPr="00AC1FD5">
              <w:rPr>
                <w:rFonts w:ascii="Arial" w:hAnsi="Arial" w:cs="Arial"/>
                <w:b/>
                <w:bCs/>
                <w:lang w:val="ro-RO"/>
              </w:rPr>
              <w:t>Data elaborării:</w:t>
            </w:r>
          </w:p>
        </w:tc>
        <w:tc>
          <w:tcPr>
            <w:tcW w:w="5065" w:type="dxa"/>
            <w:shd w:val="clear" w:color="auto" w:fill="auto"/>
          </w:tcPr>
          <w:p w14:paraId="628D7321" w14:textId="77777777" w:rsidR="00A26065" w:rsidRPr="00AC1FD5" w:rsidRDefault="00A26065" w:rsidP="008C0CD4">
            <w:pPr>
              <w:tabs>
                <w:tab w:val="left" w:pos="1080"/>
              </w:tabs>
              <w:spacing w:line="276" w:lineRule="auto"/>
              <w:contextualSpacing/>
              <w:jc w:val="both"/>
              <w:rPr>
                <w:rFonts w:ascii="Arial" w:hAnsi="Arial" w:cs="Arial"/>
                <w:lang w:val="ro-RO"/>
              </w:rPr>
            </w:pPr>
            <w:r>
              <w:rPr>
                <w:rFonts w:ascii="Arial" w:hAnsi="Arial" w:cs="Arial"/>
                <w:lang w:val="ro-RO"/>
              </w:rPr>
              <w:t>09</w:t>
            </w:r>
            <w:r w:rsidRPr="00AC1FD5">
              <w:rPr>
                <w:rFonts w:ascii="Arial" w:hAnsi="Arial" w:cs="Arial"/>
                <w:lang w:val="ro-RO"/>
              </w:rPr>
              <w:t>.202</w:t>
            </w:r>
            <w:r>
              <w:rPr>
                <w:rFonts w:ascii="Arial" w:hAnsi="Arial" w:cs="Arial"/>
                <w:lang w:val="ro-RO"/>
              </w:rPr>
              <w:t>4</w:t>
            </w:r>
          </w:p>
          <w:p w14:paraId="6786B326" w14:textId="77777777" w:rsidR="00A26065" w:rsidRPr="00AC1FD5" w:rsidRDefault="00A26065" w:rsidP="008C0CD4">
            <w:pPr>
              <w:tabs>
                <w:tab w:val="left" w:pos="1080"/>
              </w:tabs>
              <w:spacing w:line="276" w:lineRule="auto"/>
              <w:contextualSpacing/>
              <w:jc w:val="both"/>
              <w:rPr>
                <w:rFonts w:ascii="Arial" w:hAnsi="Arial" w:cs="Arial"/>
                <w:lang w:val="ro-RO"/>
              </w:rPr>
            </w:pPr>
          </w:p>
        </w:tc>
      </w:tr>
      <w:tr w:rsidR="00A26065" w:rsidRPr="00AC1FD5" w14:paraId="44BDA959" w14:textId="77777777" w:rsidTr="008C0CD4">
        <w:tc>
          <w:tcPr>
            <w:tcW w:w="3728" w:type="dxa"/>
            <w:shd w:val="clear" w:color="auto" w:fill="auto"/>
          </w:tcPr>
          <w:p w14:paraId="7AF763E4" w14:textId="77777777" w:rsidR="00A26065" w:rsidRPr="00AC1FD5" w:rsidRDefault="00A26065" w:rsidP="008C0CD4">
            <w:pPr>
              <w:spacing w:line="276" w:lineRule="auto"/>
              <w:contextualSpacing/>
              <w:jc w:val="both"/>
              <w:rPr>
                <w:rFonts w:ascii="Arial" w:hAnsi="Arial" w:cs="Arial"/>
                <w:b/>
                <w:bCs/>
                <w:lang w:val="ro-RO"/>
              </w:rPr>
            </w:pPr>
            <w:r w:rsidRPr="00AC1FD5">
              <w:rPr>
                <w:rFonts w:ascii="Arial" w:hAnsi="Arial" w:cs="Arial"/>
                <w:b/>
                <w:bCs/>
                <w:lang w:val="ro-RO"/>
              </w:rPr>
              <w:t>Elaborator:</w:t>
            </w:r>
          </w:p>
        </w:tc>
        <w:tc>
          <w:tcPr>
            <w:tcW w:w="5065" w:type="dxa"/>
            <w:shd w:val="clear" w:color="auto" w:fill="auto"/>
          </w:tcPr>
          <w:p w14:paraId="7FC02C71" w14:textId="77777777" w:rsidR="00A26065" w:rsidRPr="00AC1FD5" w:rsidRDefault="00A26065" w:rsidP="008C0CD4">
            <w:pPr>
              <w:spacing w:line="276" w:lineRule="auto"/>
              <w:contextualSpacing/>
              <w:jc w:val="both"/>
              <w:rPr>
                <w:rFonts w:ascii="Arial" w:hAnsi="Arial" w:cs="Arial"/>
                <w:lang w:val="ro-RO"/>
              </w:rPr>
            </w:pPr>
            <w:r w:rsidRPr="00AC1FD5">
              <w:rPr>
                <w:rFonts w:ascii="Arial" w:hAnsi="Arial" w:cs="Arial"/>
                <w:lang w:val="ro-RO"/>
              </w:rPr>
              <w:t xml:space="preserve">S.C. Schmidt </w:t>
            </w:r>
            <w:proofErr w:type="spellStart"/>
            <w:r w:rsidRPr="00AC1FD5">
              <w:rPr>
                <w:rFonts w:ascii="Arial" w:hAnsi="Arial" w:cs="Arial"/>
                <w:lang w:val="ro-RO"/>
              </w:rPr>
              <w:t>Architecture</w:t>
            </w:r>
            <w:proofErr w:type="spellEnd"/>
            <w:r w:rsidRPr="00AC1FD5">
              <w:rPr>
                <w:rFonts w:ascii="Arial" w:hAnsi="Arial" w:cs="Arial"/>
                <w:lang w:val="ro-RO"/>
              </w:rPr>
              <w:t xml:space="preserve"> Studio S.R.L </w:t>
            </w:r>
          </w:p>
          <w:p w14:paraId="0A75ECC1" w14:textId="77777777" w:rsidR="00A26065" w:rsidRPr="00AC1FD5" w:rsidRDefault="00A26065" w:rsidP="008C0CD4">
            <w:pPr>
              <w:spacing w:line="276" w:lineRule="auto"/>
              <w:contextualSpacing/>
              <w:jc w:val="both"/>
              <w:rPr>
                <w:rFonts w:ascii="Arial" w:hAnsi="Arial" w:cs="Arial"/>
                <w:lang w:val="ro-RO"/>
              </w:rPr>
            </w:pPr>
            <w:r w:rsidRPr="00AC1FD5">
              <w:rPr>
                <w:rFonts w:ascii="Arial" w:hAnsi="Arial" w:cs="Arial"/>
                <w:lang w:val="ro-RO"/>
              </w:rPr>
              <w:t xml:space="preserve">B-dul Muncii nr.13, ap.1, mun. Brașov </w:t>
            </w:r>
          </w:p>
          <w:p w14:paraId="69086BC5" w14:textId="77777777" w:rsidR="00A26065" w:rsidRPr="00AC1FD5" w:rsidRDefault="00A26065" w:rsidP="008C0CD4">
            <w:pPr>
              <w:spacing w:line="276" w:lineRule="auto"/>
              <w:contextualSpacing/>
              <w:jc w:val="both"/>
              <w:rPr>
                <w:rFonts w:ascii="Arial" w:hAnsi="Arial" w:cs="Arial"/>
                <w:lang w:val="ro-RO"/>
              </w:rPr>
            </w:pPr>
            <w:r w:rsidRPr="00AC1FD5">
              <w:rPr>
                <w:rFonts w:ascii="Arial" w:hAnsi="Arial" w:cs="Arial"/>
                <w:lang w:val="ro-RO"/>
              </w:rPr>
              <w:t>C.U.I. 36454911, J8/1750/2016</w:t>
            </w:r>
          </w:p>
          <w:p w14:paraId="031B6599" w14:textId="77777777" w:rsidR="00A26065" w:rsidRPr="00AC1FD5" w:rsidRDefault="00A26065" w:rsidP="008C0CD4">
            <w:pPr>
              <w:spacing w:line="276" w:lineRule="auto"/>
              <w:contextualSpacing/>
              <w:jc w:val="both"/>
              <w:rPr>
                <w:rFonts w:ascii="Arial" w:hAnsi="Arial" w:cs="Arial"/>
                <w:lang w:val="ro-RO"/>
              </w:rPr>
            </w:pPr>
            <w:r w:rsidRPr="00AC1FD5">
              <w:rPr>
                <w:rFonts w:ascii="Arial" w:hAnsi="Arial" w:cs="Arial"/>
                <w:lang w:val="ro-RO"/>
              </w:rPr>
              <w:t>Tel: 0766 413 990; 0749 855 945</w:t>
            </w:r>
          </w:p>
          <w:p w14:paraId="4D1549D1" w14:textId="77777777" w:rsidR="00A26065" w:rsidRPr="00AC1FD5" w:rsidRDefault="00A26065" w:rsidP="008C0CD4">
            <w:pPr>
              <w:spacing w:line="276" w:lineRule="auto"/>
              <w:contextualSpacing/>
              <w:jc w:val="both"/>
              <w:rPr>
                <w:rFonts w:ascii="Arial" w:hAnsi="Arial" w:cs="Arial"/>
                <w:b/>
                <w:bCs/>
                <w:lang w:val="ro-RO"/>
              </w:rPr>
            </w:pPr>
            <w:r w:rsidRPr="00AC1FD5">
              <w:rPr>
                <w:rFonts w:ascii="Arial" w:hAnsi="Arial" w:cs="Arial"/>
                <w:lang w:val="ro-RO"/>
              </w:rPr>
              <w:t>E-mail: contact@arhbv.ro</w:t>
            </w:r>
          </w:p>
        </w:tc>
      </w:tr>
    </w:tbl>
    <w:p w14:paraId="3B16A4AF" w14:textId="77777777" w:rsidR="00A26065" w:rsidRPr="00AC1FD5" w:rsidRDefault="00A26065" w:rsidP="00A26065">
      <w:pPr>
        <w:spacing w:line="276" w:lineRule="auto"/>
        <w:contextualSpacing/>
        <w:jc w:val="both"/>
        <w:rPr>
          <w:rFonts w:ascii="Arial" w:hAnsi="Arial" w:cs="Arial"/>
          <w:b/>
          <w:lang w:val="ro-RO"/>
        </w:rPr>
      </w:pPr>
    </w:p>
    <w:p w14:paraId="6EB88FE2" w14:textId="77777777" w:rsidR="00A26065" w:rsidRPr="00AC1FD5" w:rsidRDefault="00A26065" w:rsidP="00A26065">
      <w:pPr>
        <w:pStyle w:val="Heading3"/>
        <w:numPr>
          <w:ilvl w:val="1"/>
          <w:numId w:val="7"/>
        </w:numPr>
        <w:spacing w:before="0" w:after="0" w:line="276" w:lineRule="auto"/>
        <w:ind w:left="709" w:firstLine="0"/>
        <w:contextualSpacing/>
        <w:rPr>
          <w:rFonts w:ascii="Arial" w:hAnsi="Arial" w:cs="Arial"/>
          <w:sz w:val="24"/>
          <w:szCs w:val="24"/>
          <w:lang w:val="ro-RO"/>
        </w:rPr>
      </w:pPr>
      <w:r w:rsidRPr="00AC1FD5">
        <w:rPr>
          <w:rFonts w:ascii="Arial" w:hAnsi="Arial" w:cs="Arial"/>
          <w:sz w:val="24"/>
          <w:szCs w:val="24"/>
          <w:lang w:val="ro-RO"/>
        </w:rPr>
        <w:t xml:space="preserve">Obiectul lucrării </w:t>
      </w:r>
    </w:p>
    <w:p w14:paraId="3974C7CA" w14:textId="77777777" w:rsidR="00A26065" w:rsidRDefault="00A26065" w:rsidP="00A26065">
      <w:pPr>
        <w:spacing w:line="276" w:lineRule="auto"/>
        <w:contextualSpacing/>
        <w:jc w:val="both"/>
        <w:rPr>
          <w:rFonts w:ascii="Arial" w:hAnsi="Arial" w:cs="Arial"/>
          <w:lang w:val="ro-RO"/>
        </w:rPr>
      </w:pPr>
      <w:r w:rsidRPr="00AC1FD5">
        <w:rPr>
          <w:rFonts w:ascii="Arial" w:hAnsi="Arial" w:cs="Arial"/>
          <w:lang w:val="ro-RO"/>
        </w:rPr>
        <w:tab/>
        <w:t xml:space="preserve">Obiectivul întocmirii prezentului Plan Urbanistic Zonal îl reprezintă stabilirea reglementărilor urbanistice pentru terenurile situate în intravilanul comunei Hărman, sat. Hărman, </w:t>
      </w:r>
      <w:r w:rsidRPr="00CD5009">
        <w:rPr>
          <w:rFonts w:ascii="Arial" w:hAnsi="Arial" w:cs="Arial"/>
          <w:lang w:val="ro-RO"/>
        </w:rPr>
        <w:t xml:space="preserve">DE 684, str. Traian Vuia, DN 11, DE 682, DE 683/5/25, DE 683/5/50, DE 681/12/45, str. Henri </w:t>
      </w:r>
      <w:proofErr w:type="spellStart"/>
      <w:r w:rsidRPr="00CD5009">
        <w:rPr>
          <w:rFonts w:ascii="Arial" w:hAnsi="Arial" w:cs="Arial"/>
          <w:lang w:val="ro-RO"/>
        </w:rPr>
        <w:t>Coanda</w:t>
      </w:r>
      <w:proofErr w:type="spellEnd"/>
      <w:r w:rsidRPr="00CD5009">
        <w:rPr>
          <w:rFonts w:ascii="Arial" w:hAnsi="Arial" w:cs="Arial"/>
          <w:lang w:val="ro-RO"/>
        </w:rPr>
        <w:t>, DE 681/2/32, DE 683/4 - str. Aurel Vlaicu, DE 681/2/19 - str. Aviatorilo</w:t>
      </w:r>
      <w:r>
        <w:rPr>
          <w:rFonts w:ascii="Arial" w:hAnsi="Arial" w:cs="Arial"/>
          <w:lang w:val="ro-RO"/>
        </w:rPr>
        <w:t xml:space="preserve">r, </w:t>
      </w:r>
      <w:r w:rsidRPr="00AC1FD5">
        <w:rPr>
          <w:rFonts w:ascii="Arial" w:hAnsi="Arial" w:cs="Arial"/>
          <w:lang w:val="ro-RO"/>
        </w:rPr>
        <w:t xml:space="preserve"> identificate prin</w:t>
      </w:r>
      <w:r>
        <w:rPr>
          <w:rFonts w:ascii="Arial" w:hAnsi="Arial" w:cs="Arial"/>
          <w:lang w:val="ro-RO"/>
        </w:rPr>
        <w:t>:</w:t>
      </w:r>
    </w:p>
    <w:p w14:paraId="50215F6E" w14:textId="77777777" w:rsidR="00A26065" w:rsidRPr="00471264" w:rsidRDefault="00A26065" w:rsidP="00A26065">
      <w:pPr>
        <w:numPr>
          <w:ilvl w:val="0"/>
          <w:numId w:val="31"/>
        </w:numPr>
        <w:spacing w:line="276" w:lineRule="auto"/>
        <w:ind w:left="1530" w:hanging="810"/>
        <w:contextualSpacing/>
        <w:jc w:val="both"/>
        <w:rPr>
          <w:rFonts w:ascii="Arial" w:hAnsi="Arial" w:cs="Arial"/>
          <w:lang w:val="ro-RO"/>
        </w:rPr>
      </w:pPr>
      <w:bookmarkStart w:id="0" w:name="_Hlk189722553"/>
      <w:r w:rsidRPr="00471264">
        <w:rPr>
          <w:rFonts w:ascii="Arial" w:hAnsi="Arial" w:cs="Arial"/>
          <w:lang w:val="ro-RO"/>
        </w:rPr>
        <w:lastRenderedPageBreak/>
        <w:t xml:space="preserve">CF nr. 105384, nr. cadastral 105384, </w:t>
      </w:r>
      <w:r>
        <w:rPr>
          <w:rFonts w:ascii="Arial" w:hAnsi="Arial" w:cs="Arial"/>
          <w:lang w:val="ro-RO"/>
        </w:rPr>
        <w:t>S =</w:t>
      </w:r>
      <w:r w:rsidRPr="00471264">
        <w:rPr>
          <w:rFonts w:ascii="Arial" w:hAnsi="Arial" w:cs="Arial"/>
          <w:lang w:val="ro-RO"/>
        </w:rPr>
        <w:t xml:space="preserve"> 1.000 mp,</w:t>
      </w:r>
    </w:p>
    <w:p w14:paraId="2B56F101" w14:textId="77777777" w:rsidR="00A26065" w:rsidRPr="00471264" w:rsidRDefault="00A26065" w:rsidP="00A26065">
      <w:pPr>
        <w:numPr>
          <w:ilvl w:val="0"/>
          <w:numId w:val="31"/>
        </w:numPr>
        <w:spacing w:line="276" w:lineRule="auto"/>
        <w:ind w:left="1530" w:hanging="810"/>
        <w:contextualSpacing/>
        <w:jc w:val="both"/>
        <w:rPr>
          <w:rFonts w:ascii="Arial" w:hAnsi="Arial" w:cs="Arial"/>
          <w:lang w:val="ro-RO"/>
        </w:rPr>
      </w:pPr>
      <w:r w:rsidRPr="00471264">
        <w:rPr>
          <w:rFonts w:ascii="Arial" w:hAnsi="Arial" w:cs="Arial"/>
          <w:lang w:val="ro-RO"/>
        </w:rPr>
        <w:t xml:space="preserve">CF nr. 106061, nr. cadastral 106061, </w:t>
      </w:r>
      <w:r>
        <w:rPr>
          <w:rFonts w:ascii="Arial" w:hAnsi="Arial" w:cs="Arial"/>
          <w:lang w:val="ro-RO"/>
        </w:rPr>
        <w:t>S =</w:t>
      </w:r>
      <w:r w:rsidRPr="00471264">
        <w:rPr>
          <w:rFonts w:ascii="Arial" w:hAnsi="Arial" w:cs="Arial"/>
          <w:lang w:val="ro-RO"/>
        </w:rPr>
        <w:t xml:space="preserve"> 667 mp,</w:t>
      </w:r>
    </w:p>
    <w:p w14:paraId="4168785F" w14:textId="77777777" w:rsidR="00A26065" w:rsidRPr="00471264" w:rsidRDefault="00A26065" w:rsidP="00A26065">
      <w:pPr>
        <w:numPr>
          <w:ilvl w:val="0"/>
          <w:numId w:val="31"/>
        </w:numPr>
        <w:spacing w:line="276" w:lineRule="auto"/>
        <w:ind w:left="1530" w:hanging="810"/>
        <w:contextualSpacing/>
        <w:jc w:val="both"/>
        <w:rPr>
          <w:rFonts w:ascii="Arial" w:hAnsi="Arial" w:cs="Arial"/>
          <w:lang w:val="ro-RO"/>
        </w:rPr>
      </w:pPr>
      <w:r w:rsidRPr="00471264">
        <w:rPr>
          <w:rFonts w:ascii="Arial" w:hAnsi="Arial" w:cs="Arial"/>
          <w:lang w:val="ro-RO"/>
        </w:rPr>
        <w:t xml:space="preserve">CF nr. 112503, nr. cadastral 112503, </w:t>
      </w:r>
      <w:r>
        <w:rPr>
          <w:rFonts w:ascii="Arial" w:hAnsi="Arial" w:cs="Arial"/>
          <w:lang w:val="ro-RO"/>
        </w:rPr>
        <w:t>S =</w:t>
      </w:r>
      <w:r w:rsidRPr="00471264">
        <w:rPr>
          <w:rFonts w:ascii="Arial" w:hAnsi="Arial" w:cs="Arial"/>
          <w:lang w:val="ro-RO"/>
        </w:rPr>
        <w:t xml:space="preserve"> 666 mp,</w:t>
      </w:r>
    </w:p>
    <w:p w14:paraId="5FDEB983" w14:textId="77777777" w:rsidR="00A26065" w:rsidRPr="00471264" w:rsidRDefault="00A26065" w:rsidP="00A26065">
      <w:pPr>
        <w:numPr>
          <w:ilvl w:val="0"/>
          <w:numId w:val="31"/>
        </w:numPr>
        <w:spacing w:line="276" w:lineRule="auto"/>
        <w:ind w:left="1530" w:hanging="810"/>
        <w:contextualSpacing/>
        <w:jc w:val="both"/>
        <w:rPr>
          <w:rFonts w:ascii="Arial" w:hAnsi="Arial" w:cs="Arial"/>
          <w:lang w:val="ro-RO"/>
        </w:rPr>
      </w:pPr>
      <w:r w:rsidRPr="00471264">
        <w:rPr>
          <w:rFonts w:ascii="Arial" w:hAnsi="Arial" w:cs="Arial"/>
          <w:lang w:val="ro-RO"/>
        </w:rPr>
        <w:t xml:space="preserve">CF nr. 115211, nr. cadastral 115211, </w:t>
      </w:r>
      <w:r>
        <w:rPr>
          <w:rFonts w:ascii="Arial" w:hAnsi="Arial" w:cs="Arial"/>
          <w:lang w:val="ro-RO"/>
        </w:rPr>
        <w:t>S =</w:t>
      </w:r>
      <w:r w:rsidRPr="00471264">
        <w:rPr>
          <w:rFonts w:ascii="Arial" w:hAnsi="Arial" w:cs="Arial"/>
          <w:lang w:val="ro-RO"/>
        </w:rPr>
        <w:t xml:space="preserve"> 1.000 mp,</w:t>
      </w:r>
    </w:p>
    <w:p w14:paraId="7E7FD118" w14:textId="77777777" w:rsidR="00A26065" w:rsidRDefault="00A26065" w:rsidP="00A26065">
      <w:pPr>
        <w:numPr>
          <w:ilvl w:val="0"/>
          <w:numId w:val="31"/>
        </w:numPr>
        <w:spacing w:line="276" w:lineRule="auto"/>
        <w:ind w:left="1530" w:hanging="810"/>
        <w:contextualSpacing/>
        <w:jc w:val="both"/>
        <w:rPr>
          <w:rFonts w:ascii="Arial" w:hAnsi="Arial" w:cs="Arial"/>
          <w:lang w:val="ro-RO"/>
        </w:rPr>
      </w:pPr>
      <w:r w:rsidRPr="00471264">
        <w:rPr>
          <w:rFonts w:ascii="Arial" w:hAnsi="Arial" w:cs="Arial"/>
          <w:lang w:val="ro-RO"/>
        </w:rPr>
        <w:t xml:space="preserve">CF nr. 107691, nr. cadastral 107691, </w:t>
      </w:r>
      <w:r>
        <w:rPr>
          <w:rFonts w:ascii="Arial" w:hAnsi="Arial" w:cs="Arial"/>
          <w:lang w:val="ro-RO"/>
        </w:rPr>
        <w:t>S =</w:t>
      </w:r>
      <w:r w:rsidRPr="00471264">
        <w:rPr>
          <w:rFonts w:ascii="Arial" w:hAnsi="Arial" w:cs="Arial"/>
          <w:lang w:val="ro-RO"/>
        </w:rPr>
        <w:t xml:space="preserve"> 1.000 mp,</w:t>
      </w:r>
    </w:p>
    <w:p w14:paraId="08858540" w14:textId="77777777" w:rsidR="00A26065" w:rsidRPr="00471264" w:rsidRDefault="00A26065" w:rsidP="00A26065">
      <w:pPr>
        <w:numPr>
          <w:ilvl w:val="0"/>
          <w:numId w:val="31"/>
        </w:numPr>
        <w:spacing w:line="276" w:lineRule="auto"/>
        <w:ind w:left="1530" w:hanging="810"/>
        <w:contextualSpacing/>
        <w:jc w:val="both"/>
        <w:rPr>
          <w:rFonts w:ascii="Arial" w:hAnsi="Arial" w:cs="Arial"/>
          <w:lang w:val="ro-RO"/>
        </w:rPr>
      </w:pPr>
      <w:r>
        <w:rPr>
          <w:rFonts w:ascii="Arial" w:hAnsi="Arial" w:cs="Arial"/>
          <w:lang w:val="ro-RO"/>
        </w:rPr>
        <w:t xml:space="preserve">CF </w:t>
      </w:r>
      <w:r w:rsidRPr="00471264">
        <w:rPr>
          <w:rFonts w:ascii="Arial" w:hAnsi="Arial" w:cs="Arial"/>
          <w:lang w:val="ro-RO"/>
        </w:rPr>
        <w:t xml:space="preserve">nr. 111894, nr. top 3730/1/5/59, </w:t>
      </w:r>
      <w:r>
        <w:rPr>
          <w:rFonts w:ascii="Arial" w:hAnsi="Arial" w:cs="Arial"/>
          <w:lang w:val="ro-RO"/>
        </w:rPr>
        <w:t>S =</w:t>
      </w:r>
      <w:r w:rsidRPr="00471264">
        <w:rPr>
          <w:rFonts w:ascii="Arial" w:hAnsi="Arial" w:cs="Arial"/>
          <w:lang w:val="ro-RO"/>
        </w:rPr>
        <w:t xml:space="preserve"> 1.000 mp,</w:t>
      </w:r>
    </w:p>
    <w:p w14:paraId="0555A1B9" w14:textId="77777777" w:rsidR="00A26065" w:rsidRPr="00471264" w:rsidRDefault="00A26065" w:rsidP="00A26065">
      <w:pPr>
        <w:numPr>
          <w:ilvl w:val="0"/>
          <w:numId w:val="31"/>
        </w:numPr>
        <w:spacing w:line="276" w:lineRule="auto"/>
        <w:ind w:left="1530" w:hanging="810"/>
        <w:contextualSpacing/>
        <w:jc w:val="both"/>
        <w:rPr>
          <w:rFonts w:ascii="Arial" w:hAnsi="Arial" w:cs="Arial"/>
          <w:lang w:val="ro-RO"/>
        </w:rPr>
      </w:pPr>
      <w:r w:rsidRPr="00471264">
        <w:rPr>
          <w:rFonts w:ascii="Arial" w:hAnsi="Arial" w:cs="Arial"/>
          <w:lang w:val="ro-RO"/>
        </w:rPr>
        <w:t>CF nr. 101257, nr. top 3730/1/</w:t>
      </w:r>
      <w:r>
        <w:rPr>
          <w:rFonts w:ascii="Arial" w:hAnsi="Arial" w:cs="Arial"/>
          <w:lang w:val="ro-RO"/>
        </w:rPr>
        <w:t>3</w:t>
      </w:r>
      <w:r w:rsidRPr="00471264">
        <w:rPr>
          <w:rFonts w:ascii="Arial" w:hAnsi="Arial" w:cs="Arial"/>
          <w:lang w:val="ro-RO"/>
        </w:rPr>
        <w:t>/5</w:t>
      </w:r>
      <w:r>
        <w:rPr>
          <w:rFonts w:ascii="Arial" w:hAnsi="Arial" w:cs="Arial"/>
          <w:lang w:val="ro-RO"/>
        </w:rPr>
        <w:t>4</w:t>
      </w:r>
      <w:r w:rsidRPr="00471264">
        <w:rPr>
          <w:rFonts w:ascii="Arial" w:hAnsi="Arial" w:cs="Arial"/>
          <w:lang w:val="ro-RO"/>
        </w:rPr>
        <w:t xml:space="preserve">, </w:t>
      </w:r>
      <w:r>
        <w:rPr>
          <w:rFonts w:ascii="Arial" w:hAnsi="Arial" w:cs="Arial"/>
          <w:lang w:val="ro-RO"/>
        </w:rPr>
        <w:t>S =</w:t>
      </w:r>
      <w:r w:rsidRPr="00471264">
        <w:rPr>
          <w:rFonts w:ascii="Arial" w:hAnsi="Arial" w:cs="Arial"/>
          <w:lang w:val="ro-RO"/>
        </w:rPr>
        <w:t xml:space="preserve"> 1.000 mp,</w:t>
      </w:r>
    </w:p>
    <w:p w14:paraId="4129F5E5" w14:textId="77777777" w:rsidR="00A26065" w:rsidRPr="00471264" w:rsidRDefault="00A26065" w:rsidP="00A26065">
      <w:pPr>
        <w:numPr>
          <w:ilvl w:val="0"/>
          <w:numId w:val="31"/>
        </w:numPr>
        <w:spacing w:line="276" w:lineRule="auto"/>
        <w:ind w:left="1530" w:hanging="810"/>
        <w:contextualSpacing/>
        <w:jc w:val="both"/>
        <w:rPr>
          <w:rFonts w:ascii="Arial" w:hAnsi="Arial" w:cs="Arial"/>
          <w:lang w:val="ro-RO"/>
        </w:rPr>
      </w:pPr>
      <w:r w:rsidRPr="00471264">
        <w:rPr>
          <w:rFonts w:ascii="Arial" w:hAnsi="Arial" w:cs="Arial"/>
          <w:lang w:val="ro-RO"/>
        </w:rPr>
        <w:t>CF nr. 105521, nr. top 3730/1/5/</w:t>
      </w:r>
      <w:r>
        <w:rPr>
          <w:rFonts w:ascii="Arial" w:hAnsi="Arial" w:cs="Arial"/>
          <w:lang w:val="ro-RO"/>
        </w:rPr>
        <w:t>69</w:t>
      </w:r>
      <w:r w:rsidRPr="00471264">
        <w:rPr>
          <w:rFonts w:ascii="Arial" w:hAnsi="Arial" w:cs="Arial"/>
          <w:lang w:val="ro-RO"/>
        </w:rPr>
        <w:t xml:space="preserve">, </w:t>
      </w:r>
      <w:r>
        <w:rPr>
          <w:rFonts w:ascii="Arial" w:hAnsi="Arial" w:cs="Arial"/>
          <w:lang w:val="ro-RO"/>
        </w:rPr>
        <w:t>S =</w:t>
      </w:r>
      <w:r w:rsidRPr="00471264">
        <w:rPr>
          <w:rFonts w:ascii="Arial" w:hAnsi="Arial" w:cs="Arial"/>
          <w:lang w:val="ro-RO"/>
        </w:rPr>
        <w:t xml:space="preserve"> 1.000 mp,</w:t>
      </w:r>
    </w:p>
    <w:p w14:paraId="01CB3B2C" w14:textId="77777777" w:rsidR="00A26065" w:rsidRPr="00471264" w:rsidRDefault="00A26065" w:rsidP="00A26065">
      <w:pPr>
        <w:numPr>
          <w:ilvl w:val="0"/>
          <w:numId w:val="31"/>
        </w:numPr>
        <w:spacing w:line="276" w:lineRule="auto"/>
        <w:ind w:left="1530" w:hanging="810"/>
        <w:contextualSpacing/>
        <w:jc w:val="both"/>
        <w:rPr>
          <w:rFonts w:ascii="Arial" w:hAnsi="Arial" w:cs="Arial"/>
          <w:lang w:val="ro-RO"/>
        </w:rPr>
      </w:pPr>
      <w:r w:rsidRPr="00471264">
        <w:rPr>
          <w:rFonts w:ascii="Arial" w:hAnsi="Arial" w:cs="Arial"/>
          <w:lang w:val="ro-RO"/>
        </w:rPr>
        <w:t xml:space="preserve">CF nr. 110769, nr. top 3730/1/5/68, </w:t>
      </w:r>
      <w:r>
        <w:rPr>
          <w:rFonts w:ascii="Arial" w:hAnsi="Arial" w:cs="Arial"/>
          <w:lang w:val="ro-RO"/>
        </w:rPr>
        <w:t>S =</w:t>
      </w:r>
      <w:r w:rsidRPr="00471264">
        <w:rPr>
          <w:rFonts w:ascii="Arial" w:hAnsi="Arial" w:cs="Arial"/>
          <w:lang w:val="ro-RO"/>
        </w:rPr>
        <w:t xml:space="preserve"> 1.000 mp,</w:t>
      </w:r>
    </w:p>
    <w:p w14:paraId="6CA9A674"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110770, nr. cadastral 110770,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43639512"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100789, nr. top 3730/1/3/4,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5E5AB7B7"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107869, nr. cadastral 1359, top 3730/1/5/61,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5946E210"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109488, nr. cadastral 109488,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0F5B5FF3"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101718, nr. cadastral 101718,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3F7CA27A"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107897, nr. cadastral 107897,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943 mp,</w:t>
      </w:r>
    </w:p>
    <w:p w14:paraId="2B71FAD0"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107904, nr. cadastral 107904,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987 mp,</w:t>
      </w:r>
    </w:p>
    <w:p w14:paraId="4EAFC4E5"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10</w:t>
      </w:r>
      <w:r>
        <w:rPr>
          <w:rFonts w:ascii="Arial" w:hAnsi="Arial" w:cs="Arial"/>
          <w:lang w:val="ro-RO"/>
        </w:rPr>
        <w:t>0</w:t>
      </w:r>
      <w:r w:rsidRPr="00043A35">
        <w:rPr>
          <w:rFonts w:ascii="Arial" w:hAnsi="Arial" w:cs="Arial"/>
          <w:lang w:val="ro-RO"/>
        </w:rPr>
        <w:t>927, nr. cadastral 10</w:t>
      </w:r>
      <w:r>
        <w:rPr>
          <w:rFonts w:ascii="Arial" w:hAnsi="Arial" w:cs="Arial"/>
          <w:lang w:val="ro-RO"/>
        </w:rPr>
        <w:t>0927</w:t>
      </w:r>
      <w:r w:rsidRPr="00043A35">
        <w:rPr>
          <w:rFonts w:ascii="Arial" w:hAnsi="Arial" w:cs="Arial"/>
          <w:lang w:val="ro-RO"/>
        </w:rPr>
        <w:t xml:space="preserve">,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48215C08"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10</w:t>
      </w:r>
      <w:r>
        <w:rPr>
          <w:rFonts w:ascii="Arial" w:hAnsi="Arial" w:cs="Arial"/>
          <w:lang w:val="ro-RO"/>
        </w:rPr>
        <w:t>092</w:t>
      </w:r>
      <w:r w:rsidRPr="00043A35">
        <w:rPr>
          <w:rFonts w:ascii="Arial" w:hAnsi="Arial" w:cs="Arial"/>
          <w:lang w:val="ro-RO"/>
        </w:rPr>
        <w:t xml:space="preserve">4, nr. cadastral </w:t>
      </w:r>
      <w:r>
        <w:rPr>
          <w:rFonts w:ascii="Arial" w:hAnsi="Arial" w:cs="Arial"/>
          <w:lang w:val="ro-RO"/>
        </w:rPr>
        <w:t>1</w:t>
      </w:r>
      <w:r w:rsidRPr="00043A35">
        <w:rPr>
          <w:rFonts w:ascii="Arial" w:hAnsi="Arial" w:cs="Arial"/>
          <w:lang w:val="ro-RO"/>
        </w:rPr>
        <w:t>0</w:t>
      </w:r>
      <w:r>
        <w:rPr>
          <w:rFonts w:ascii="Arial" w:hAnsi="Arial" w:cs="Arial"/>
          <w:lang w:val="ro-RO"/>
        </w:rPr>
        <w:t>092</w:t>
      </w:r>
      <w:r w:rsidRPr="00043A35">
        <w:rPr>
          <w:rFonts w:ascii="Arial" w:hAnsi="Arial" w:cs="Arial"/>
          <w:lang w:val="ro-RO"/>
        </w:rPr>
        <w:t xml:space="preserve">4,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42D48CC0"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107688, nr. cadastral 107688,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6F288687"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111902, nr. top 3730/1/5/6,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00BDCEA6"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10</w:t>
      </w:r>
      <w:r>
        <w:rPr>
          <w:rFonts w:ascii="Arial" w:hAnsi="Arial" w:cs="Arial"/>
          <w:lang w:val="ro-RO"/>
        </w:rPr>
        <w:t>0899</w:t>
      </w:r>
      <w:r w:rsidRPr="00043A35">
        <w:rPr>
          <w:rFonts w:ascii="Arial" w:hAnsi="Arial" w:cs="Arial"/>
          <w:lang w:val="ro-RO"/>
        </w:rPr>
        <w:t xml:space="preserve">, nr. cadastral </w:t>
      </w:r>
      <w:r>
        <w:rPr>
          <w:rFonts w:ascii="Arial" w:hAnsi="Arial" w:cs="Arial"/>
          <w:lang w:val="ro-RO"/>
        </w:rPr>
        <w:t>100899</w:t>
      </w:r>
      <w:r w:rsidRPr="00043A35">
        <w:rPr>
          <w:rFonts w:ascii="Arial" w:hAnsi="Arial" w:cs="Arial"/>
          <w:lang w:val="ro-RO"/>
        </w:rPr>
        <w:t xml:space="preserve">,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0CAD7579" w14:textId="77777777" w:rsidR="00A26065" w:rsidRPr="00B13032" w:rsidRDefault="00A26065" w:rsidP="00A26065">
      <w:pPr>
        <w:numPr>
          <w:ilvl w:val="0"/>
          <w:numId w:val="31"/>
        </w:numPr>
        <w:spacing w:line="276" w:lineRule="auto"/>
        <w:ind w:left="1530" w:hanging="810"/>
        <w:contextualSpacing/>
        <w:jc w:val="both"/>
        <w:rPr>
          <w:rFonts w:ascii="Arial" w:hAnsi="Arial" w:cs="Arial"/>
          <w:lang w:val="ro-RO"/>
        </w:rPr>
      </w:pPr>
      <w:r w:rsidRPr="00B13032">
        <w:rPr>
          <w:rFonts w:ascii="Arial" w:hAnsi="Arial" w:cs="Arial"/>
          <w:lang w:val="ro-RO"/>
        </w:rPr>
        <w:t>CF nr. 106606, nr. cadastral 106066, S = 1.000 mp,</w:t>
      </w:r>
    </w:p>
    <w:p w14:paraId="75805B27"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w:t>
      </w:r>
      <w:r>
        <w:rPr>
          <w:rFonts w:ascii="Arial" w:hAnsi="Arial" w:cs="Arial"/>
          <w:lang w:val="ro-RO"/>
        </w:rPr>
        <w:t>04797</w:t>
      </w:r>
      <w:r w:rsidRPr="00043A35">
        <w:rPr>
          <w:rFonts w:ascii="Arial" w:hAnsi="Arial" w:cs="Arial"/>
          <w:lang w:val="ro-RO"/>
        </w:rPr>
        <w:t xml:space="preserve">, top:3730/1/7/41,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5835D559"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106859, nr. cadastral 106859,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2446A867"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104024, nr. cadastral 104024,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45B72E91"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104025, nr. cadastral 104025,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1F823E87"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1099</w:t>
      </w:r>
      <w:r>
        <w:rPr>
          <w:rFonts w:ascii="Arial" w:hAnsi="Arial" w:cs="Arial"/>
          <w:lang w:val="ro-RO"/>
        </w:rPr>
        <w:t>98</w:t>
      </w:r>
      <w:r w:rsidRPr="00043A35">
        <w:rPr>
          <w:rFonts w:ascii="Arial" w:hAnsi="Arial" w:cs="Arial"/>
          <w:lang w:val="ro-RO"/>
        </w:rPr>
        <w:t>, nr. top 3730/1/5/41,</w:t>
      </w:r>
      <w:r w:rsidRPr="00B85E83">
        <w:rPr>
          <w:rFonts w:ascii="Arial" w:hAnsi="Arial" w:cs="Arial"/>
          <w:lang w:val="ro-RO"/>
        </w:rPr>
        <w:t xml:space="preserve">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62A59051"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104470, nr. cadastral 104470,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049E5403"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101418, nr. cadastral 101418,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4909AFBC"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109</w:t>
      </w:r>
      <w:r>
        <w:rPr>
          <w:rFonts w:ascii="Arial" w:hAnsi="Arial" w:cs="Arial"/>
          <w:lang w:val="ro-RO"/>
        </w:rPr>
        <w:t>186</w:t>
      </w:r>
      <w:r w:rsidRPr="00043A35">
        <w:rPr>
          <w:rFonts w:ascii="Arial" w:hAnsi="Arial" w:cs="Arial"/>
          <w:lang w:val="ro-RO"/>
        </w:rPr>
        <w:t>, nr. cadastral 109</w:t>
      </w:r>
      <w:r>
        <w:rPr>
          <w:rFonts w:ascii="Arial" w:hAnsi="Arial" w:cs="Arial"/>
          <w:lang w:val="ro-RO"/>
        </w:rPr>
        <w:t>186</w:t>
      </w:r>
      <w:r w:rsidRPr="00043A35">
        <w:rPr>
          <w:rFonts w:ascii="Arial" w:hAnsi="Arial" w:cs="Arial"/>
          <w:lang w:val="ro-RO"/>
        </w:rPr>
        <w:t xml:space="preserve">,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13A7A56D"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1054</w:t>
      </w:r>
      <w:r>
        <w:rPr>
          <w:rFonts w:ascii="Arial" w:hAnsi="Arial" w:cs="Arial"/>
          <w:lang w:val="ro-RO"/>
        </w:rPr>
        <w:t>68</w:t>
      </w:r>
      <w:r w:rsidRPr="00043A35">
        <w:rPr>
          <w:rFonts w:ascii="Arial" w:hAnsi="Arial" w:cs="Arial"/>
          <w:lang w:val="ro-RO"/>
        </w:rPr>
        <w:t xml:space="preserve">, nr. cad 597, top:3730/1/5/47,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2182102E"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107689, nr. cadastral 107689,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 xml:space="preserve"> 1.000 mp,</w:t>
      </w:r>
    </w:p>
    <w:p w14:paraId="15B3766D"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10</w:t>
      </w:r>
      <w:r>
        <w:rPr>
          <w:rFonts w:ascii="Arial" w:hAnsi="Arial" w:cs="Arial"/>
          <w:lang w:val="ro-RO"/>
        </w:rPr>
        <w:t>0</w:t>
      </w:r>
      <w:r w:rsidRPr="00043A35">
        <w:rPr>
          <w:rFonts w:ascii="Arial" w:hAnsi="Arial" w:cs="Arial"/>
          <w:lang w:val="ro-RO"/>
        </w:rPr>
        <w:t>438, nr. cadastral 10</w:t>
      </w:r>
      <w:r>
        <w:rPr>
          <w:rFonts w:ascii="Arial" w:hAnsi="Arial" w:cs="Arial"/>
          <w:lang w:val="ro-RO"/>
        </w:rPr>
        <w:t>0</w:t>
      </w:r>
      <w:r w:rsidRPr="00043A35">
        <w:rPr>
          <w:rFonts w:ascii="Arial" w:hAnsi="Arial" w:cs="Arial"/>
          <w:lang w:val="ro-RO"/>
        </w:rPr>
        <w:t xml:space="preserve">438,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20D2F28A"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10</w:t>
      </w:r>
      <w:r>
        <w:rPr>
          <w:rFonts w:ascii="Arial" w:hAnsi="Arial" w:cs="Arial"/>
          <w:lang w:val="ro-RO"/>
        </w:rPr>
        <w:t>0</w:t>
      </w:r>
      <w:r w:rsidRPr="00043A35">
        <w:rPr>
          <w:rFonts w:ascii="Arial" w:hAnsi="Arial" w:cs="Arial"/>
          <w:lang w:val="ro-RO"/>
        </w:rPr>
        <w:t>439, nr. cadastral 10</w:t>
      </w:r>
      <w:r>
        <w:rPr>
          <w:rFonts w:ascii="Arial" w:hAnsi="Arial" w:cs="Arial"/>
          <w:lang w:val="ro-RO"/>
        </w:rPr>
        <w:t>0</w:t>
      </w:r>
      <w:r w:rsidRPr="00043A35">
        <w:rPr>
          <w:rFonts w:ascii="Arial" w:hAnsi="Arial" w:cs="Arial"/>
          <w:lang w:val="ro-RO"/>
        </w:rPr>
        <w:t xml:space="preserve">439,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57AF61C9"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104802, nr. top 3730/1/7/38,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7E474B0F"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102575, nr. cadastral 102575,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101785FF"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107694, nr. cadastral 107694,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717C51BD"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107695, nr. cadastral 107695,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4958B226"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104787, nr. cadastral 104787,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6AB74A9F"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108398, nr. cadastral 108398,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1.009 mp,</w:t>
      </w:r>
    </w:p>
    <w:p w14:paraId="14B6A868"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111534, nr. top 3730/1/1/41,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3E674DD0" w14:textId="77777777" w:rsidR="00A2606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10950</w:t>
      </w:r>
      <w:r>
        <w:rPr>
          <w:rFonts w:ascii="Arial" w:hAnsi="Arial" w:cs="Arial"/>
          <w:lang w:val="ro-RO"/>
        </w:rPr>
        <w:t>5</w:t>
      </w:r>
      <w:r w:rsidRPr="00043A35">
        <w:rPr>
          <w:rFonts w:ascii="Arial" w:hAnsi="Arial" w:cs="Arial"/>
          <w:lang w:val="ro-RO"/>
        </w:rPr>
        <w:t xml:space="preserve">, nr. top 3730/1/5/74,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1C20E89A"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w:t>
      </w:r>
      <w:r>
        <w:rPr>
          <w:rFonts w:ascii="Arial" w:hAnsi="Arial" w:cs="Arial"/>
          <w:lang w:val="ro-RO"/>
        </w:rPr>
        <w:t>111536</w:t>
      </w:r>
      <w:r w:rsidRPr="00043A35">
        <w:rPr>
          <w:rFonts w:ascii="Arial" w:hAnsi="Arial" w:cs="Arial"/>
          <w:lang w:val="ro-RO"/>
        </w:rPr>
        <w:t>, nr. top 3730/1/</w:t>
      </w:r>
      <w:r>
        <w:rPr>
          <w:rFonts w:ascii="Arial" w:hAnsi="Arial" w:cs="Arial"/>
          <w:lang w:val="ro-RO"/>
        </w:rPr>
        <w:t>1</w:t>
      </w:r>
      <w:r w:rsidRPr="00043A35">
        <w:rPr>
          <w:rFonts w:ascii="Arial" w:hAnsi="Arial" w:cs="Arial"/>
          <w:lang w:val="ro-RO"/>
        </w:rPr>
        <w:t>/</w:t>
      </w:r>
      <w:r>
        <w:rPr>
          <w:rFonts w:ascii="Arial" w:hAnsi="Arial" w:cs="Arial"/>
          <w:lang w:val="ro-RO"/>
        </w:rPr>
        <w:t>40</w:t>
      </w:r>
      <w:r w:rsidRPr="00043A35">
        <w:rPr>
          <w:rFonts w:ascii="Arial" w:hAnsi="Arial" w:cs="Arial"/>
          <w:lang w:val="ro-RO"/>
        </w:rPr>
        <w:t xml:space="preserve">,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35880CB9"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109681, nr. cadastral 109681, </w:t>
      </w:r>
      <w:r>
        <w:rPr>
          <w:rFonts w:ascii="Arial" w:hAnsi="Arial" w:cs="Arial"/>
          <w:lang w:val="ro-RO"/>
        </w:rPr>
        <w:t xml:space="preserve">S = </w:t>
      </w:r>
      <w:r w:rsidRPr="00043A35">
        <w:rPr>
          <w:rFonts w:ascii="Arial" w:hAnsi="Arial" w:cs="Arial"/>
          <w:lang w:val="ro-RO"/>
        </w:rPr>
        <w:t>1.000 mp,</w:t>
      </w:r>
    </w:p>
    <w:p w14:paraId="3F5CF890"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10</w:t>
      </w:r>
      <w:r>
        <w:rPr>
          <w:rFonts w:ascii="Arial" w:hAnsi="Arial" w:cs="Arial"/>
          <w:lang w:val="ro-RO"/>
        </w:rPr>
        <w:t>8720</w:t>
      </w:r>
      <w:r w:rsidRPr="00043A35">
        <w:rPr>
          <w:rFonts w:ascii="Arial" w:hAnsi="Arial" w:cs="Arial"/>
          <w:lang w:val="ro-RO"/>
        </w:rPr>
        <w:t xml:space="preserve">, nr. top 3730/1/5/46, </w:t>
      </w:r>
      <w:r>
        <w:rPr>
          <w:rFonts w:ascii="Arial" w:hAnsi="Arial" w:cs="Arial"/>
          <w:lang w:val="ro-RO"/>
        </w:rPr>
        <w:t>S =</w:t>
      </w:r>
      <w:r w:rsidRPr="00043A35">
        <w:rPr>
          <w:rFonts w:ascii="Arial" w:hAnsi="Arial" w:cs="Arial"/>
          <w:lang w:val="ro-RO"/>
        </w:rPr>
        <w:t>1.000 mp,</w:t>
      </w:r>
    </w:p>
    <w:p w14:paraId="6CB8809B"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107061, nr. cadastral 107061, </w:t>
      </w:r>
      <w:r>
        <w:rPr>
          <w:rFonts w:ascii="Arial" w:hAnsi="Arial" w:cs="Arial"/>
          <w:lang w:val="ro-RO"/>
        </w:rPr>
        <w:t xml:space="preserve">S = </w:t>
      </w:r>
      <w:r w:rsidRPr="00043A35">
        <w:rPr>
          <w:rFonts w:ascii="Arial" w:hAnsi="Arial" w:cs="Arial"/>
          <w:lang w:val="ro-RO"/>
        </w:rPr>
        <w:t>1.000 mp,</w:t>
      </w:r>
    </w:p>
    <w:p w14:paraId="7D2AA168"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100191, nr. cadastral 100191, </w:t>
      </w:r>
      <w:r>
        <w:rPr>
          <w:rFonts w:ascii="Arial" w:hAnsi="Arial" w:cs="Arial"/>
          <w:lang w:val="ro-RO"/>
        </w:rPr>
        <w:t xml:space="preserve">S = </w:t>
      </w:r>
      <w:r w:rsidRPr="00043A35">
        <w:rPr>
          <w:rFonts w:ascii="Arial" w:hAnsi="Arial" w:cs="Arial"/>
          <w:lang w:val="ro-RO"/>
        </w:rPr>
        <w:t>1.000 mp,</w:t>
      </w:r>
    </w:p>
    <w:p w14:paraId="677F1095"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lastRenderedPageBreak/>
        <w:t xml:space="preserve">CF nr. 104393, nr. cadastral 104393, </w:t>
      </w:r>
      <w:r>
        <w:rPr>
          <w:rFonts w:ascii="Arial" w:hAnsi="Arial" w:cs="Arial"/>
          <w:lang w:val="ro-RO"/>
        </w:rPr>
        <w:t xml:space="preserve">S = </w:t>
      </w:r>
      <w:r w:rsidRPr="00043A35">
        <w:rPr>
          <w:rFonts w:ascii="Arial" w:hAnsi="Arial" w:cs="Arial"/>
          <w:lang w:val="ro-RO"/>
        </w:rPr>
        <w:t>1.000 mp,</w:t>
      </w:r>
    </w:p>
    <w:p w14:paraId="10AC236F"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10</w:t>
      </w:r>
      <w:r>
        <w:rPr>
          <w:rFonts w:ascii="Arial" w:hAnsi="Arial" w:cs="Arial"/>
          <w:lang w:val="ro-RO"/>
        </w:rPr>
        <w:t>1663</w:t>
      </w:r>
      <w:r w:rsidRPr="00043A35">
        <w:rPr>
          <w:rFonts w:ascii="Arial" w:hAnsi="Arial" w:cs="Arial"/>
          <w:lang w:val="ro-RO"/>
        </w:rPr>
        <w:t>, nr. top 3730/1/5/</w:t>
      </w:r>
      <w:r>
        <w:rPr>
          <w:rFonts w:ascii="Arial" w:hAnsi="Arial" w:cs="Arial"/>
          <w:lang w:val="ro-RO"/>
        </w:rPr>
        <w:t>71</w:t>
      </w:r>
      <w:r w:rsidRPr="00043A35">
        <w:rPr>
          <w:rFonts w:ascii="Arial" w:hAnsi="Arial" w:cs="Arial"/>
          <w:lang w:val="ro-RO"/>
        </w:rPr>
        <w:t xml:space="preserve">, </w:t>
      </w:r>
      <w:r>
        <w:rPr>
          <w:rFonts w:ascii="Arial" w:hAnsi="Arial" w:cs="Arial"/>
          <w:lang w:val="ro-RO"/>
        </w:rPr>
        <w:t xml:space="preserve">S = </w:t>
      </w:r>
      <w:r w:rsidRPr="00043A35">
        <w:rPr>
          <w:rFonts w:ascii="Arial" w:hAnsi="Arial" w:cs="Arial"/>
          <w:lang w:val="ro-RO"/>
        </w:rPr>
        <w:t>1.000 mp,</w:t>
      </w:r>
    </w:p>
    <w:p w14:paraId="36D8241B"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109520, nr. cadastral 109520, </w:t>
      </w:r>
      <w:r>
        <w:rPr>
          <w:rFonts w:ascii="Arial" w:hAnsi="Arial" w:cs="Arial"/>
          <w:lang w:val="ro-RO"/>
        </w:rPr>
        <w:t xml:space="preserve">S = </w:t>
      </w:r>
      <w:r w:rsidRPr="00043A35">
        <w:rPr>
          <w:rFonts w:ascii="Arial" w:hAnsi="Arial" w:cs="Arial"/>
          <w:lang w:val="ro-RO"/>
        </w:rPr>
        <w:t>1.000 mp,</w:t>
      </w:r>
    </w:p>
    <w:p w14:paraId="1CEDDDED"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105375, nr. top:3730/1/6/36, </w:t>
      </w:r>
      <w:r>
        <w:rPr>
          <w:rFonts w:ascii="Arial" w:hAnsi="Arial" w:cs="Arial"/>
          <w:lang w:val="ro-RO"/>
        </w:rPr>
        <w:t xml:space="preserve">S = </w:t>
      </w:r>
      <w:r w:rsidRPr="00043A35">
        <w:rPr>
          <w:rFonts w:ascii="Arial" w:hAnsi="Arial" w:cs="Arial"/>
          <w:lang w:val="ro-RO"/>
        </w:rPr>
        <w:t>1.000 mp,</w:t>
      </w:r>
    </w:p>
    <w:p w14:paraId="6C6796D3"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111634, nr. top 3730/1/1/30, </w:t>
      </w:r>
      <w:r>
        <w:rPr>
          <w:rFonts w:ascii="Arial" w:hAnsi="Arial" w:cs="Arial"/>
          <w:lang w:val="ro-RO"/>
        </w:rPr>
        <w:t xml:space="preserve">S = </w:t>
      </w:r>
      <w:r w:rsidRPr="00043A35">
        <w:rPr>
          <w:rFonts w:ascii="Arial" w:hAnsi="Arial" w:cs="Arial"/>
          <w:lang w:val="ro-RO"/>
        </w:rPr>
        <w:t>1.000 mp,</w:t>
      </w:r>
    </w:p>
    <w:p w14:paraId="5D1212AA" w14:textId="77777777" w:rsidR="00A2606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111635, nr. top 3730/1/1/31, </w:t>
      </w:r>
      <w:r>
        <w:rPr>
          <w:rFonts w:ascii="Arial" w:hAnsi="Arial" w:cs="Arial"/>
          <w:lang w:val="ro-RO"/>
        </w:rPr>
        <w:t xml:space="preserve">S = </w:t>
      </w:r>
      <w:r w:rsidRPr="00043A35">
        <w:rPr>
          <w:rFonts w:ascii="Arial" w:hAnsi="Arial" w:cs="Arial"/>
          <w:lang w:val="ro-RO"/>
        </w:rPr>
        <w:t>1.000 mp,</w:t>
      </w:r>
    </w:p>
    <w:p w14:paraId="1962E0E5" w14:textId="77777777" w:rsidR="00A2606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104936, nr. cadastral 104936, </w:t>
      </w:r>
      <w:r>
        <w:rPr>
          <w:rFonts w:ascii="Arial" w:hAnsi="Arial" w:cs="Arial"/>
          <w:lang w:val="ro-RO"/>
        </w:rPr>
        <w:t xml:space="preserve">S = </w:t>
      </w:r>
      <w:r w:rsidRPr="00043A35">
        <w:rPr>
          <w:rFonts w:ascii="Arial" w:hAnsi="Arial" w:cs="Arial"/>
          <w:lang w:val="ro-RO"/>
        </w:rPr>
        <w:t>1.000 mp,</w:t>
      </w:r>
    </w:p>
    <w:p w14:paraId="015A8291" w14:textId="77777777" w:rsidR="00A2606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103105, nr. cadastral 103105, </w:t>
      </w:r>
      <w:r>
        <w:rPr>
          <w:rFonts w:ascii="Arial" w:hAnsi="Arial" w:cs="Arial"/>
          <w:lang w:val="ro-RO"/>
        </w:rPr>
        <w:t xml:space="preserve">S = </w:t>
      </w:r>
      <w:r w:rsidRPr="00043A35">
        <w:rPr>
          <w:rFonts w:ascii="Arial" w:hAnsi="Arial" w:cs="Arial"/>
          <w:lang w:val="ro-RO"/>
        </w:rPr>
        <w:t>1.000 mp,</w:t>
      </w:r>
    </w:p>
    <w:p w14:paraId="084FB232" w14:textId="77777777" w:rsidR="00A26065" w:rsidRDefault="00A26065" w:rsidP="00A26065">
      <w:pPr>
        <w:numPr>
          <w:ilvl w:val="0"/>
          <w:numId w:val="31"/>
        </w:numPr>
        <w:spacing w:line="276" w:lineRule="auto"/>
        <w:ind w:left="1530" w:hanging="810"/>
        <w:contextualSpacing/>
        <w:jc w:val="both"/>
        <w:rPr>
          <w:rFonts w:ascii="Arial" w:hAnsi="Arial" w:cs="Arial"/>
          <w:lang w:val="ro-RO"/>
        </w:rPr>
      </w:pPr>
      <w:r w:rsidRPr="00DF081F">
        <w:rPr>
          <w:rFonts w:ascii="Arial" w:hAnsi="Arial" w:cs="Arial"/>
          <w:lang w:val="ro-RO"/>
        </w:rPr>
        <w:t>CF nr. 10</w:t>
      </w:r>
      <w:r>
        <w:rPr>
          <w:rFonts w:ascii="Arial" w:hAnsi="Arial" w:cs="Arial"/>
          <w:lang w:val="ro-RO"/>
        </w:rPr>
        <w:t>5559</w:t>
      </w:r>
      <w:r w:rsidRPr="00DF081F">
        <w:rPr>
          <w:rFonts w:ascii="Arial" w:hAnsi="Arial" w:cs="Arial"/>
          <w:lang w:val="ro-RO"/>
        </w:rPr>
        <w:t>, nr. cadastral 10</w:t>
      </w:r>
      <w:r>
        <w:rPr>
          <w:rFonts w:ascii="Arial" w:hAnsi="Arial" w:cs="Arial"/>
          <w:lang w:val="ro-RO"/>
        </w:rPr>
        <w:t>5559</w:t>
      </w:r>
      <w:r w:rsidRPr="00DF081F">
        <w:rPr>
          <w:rFonts w:ascii="Arial" w:hAnsi="Arial" w:cs="Arial"/>
          <w:lang w:val="ro-RO"/>
        </w:rPr>
        <w:t xml:space="preserve">, S = </w:t>
      </w:r>
      <w:r>
        <w:rPr>
          <w:rFonts w:ascii="Arial" w:hAnsi="Arial" w:cs="Arial"/>
          <w:lang w:val="ro-RO"/>
        </w:rPr>
        <w:t>983</w:t>
      </w:r>
      <w:r w:rsidRPr="00DF081F">
        <w:rPr>
          <w:rFonts w:ascii="Arial" w:hAnsi="Arial" w:cs="Arial"/>
          <w:lang w:val="ro-RO"/>
        </w:rPr>
        <w:t xml:space="preserve"> mp</w:t>
      </w:r>
      <w:r>
        <w:rPr>
          <w:rFonts w:ascii="Arial" w:hAnsi="Arial" w:cs="Arial"/>
          <w:lang w:val="ro-RO"/>
        </w:rPr>
        <w:t>,</w:t>
      </w:r>
    </w:p>
    <w:p w14:paraId="7473E082" w14:textId="77777777" w:rsidR="00A26065" w:rsidRDefault="00A26065" w:rsidP="00A26065">
      <w:pPr>
        <w:numPr>
          <w:ilvl w:val="0"/>
          <w:numId w:val="31"/>
        </w:numPr>
        <w:spacing w:line="276" w:lineRule="auto"/>
        <w:ind w:left="1530" w:hanging="810"/>
        <w:contextualSpacing/>
        <w:jc w:val="both"/>
        <w:rPr>
          <w:rFonts w:ascii="Arial" w:hAnsi="Arial" w:cs="Arial"/>
          <w:lang w:val="ro-RO"/>
        </w:rPr>
      </w:pPr>
      <w:r w:rsidRPr="00DF081F">
        <w:rPr>
          <w:rFonts w:ascii="Arial" w:hAnsi="Arial" w:cs="Arial"/>
          <w:lang w:val="ro-RO"/>
        </w:rPr>
        <w:t>CF nr. 10</w:t>
      </w:r>
      <w:r>
        <w:rPr>
          <w:rFonts w:ascii="Arial" w:hAnsi="Arial" w:cs="Arial"/>
          <w:lang w:val="ro-RO"/>
        </w:rPr>
        <w:t>5405</w:t>
      </w:r>
      <w:r w:rsidRPr="00DF081F">
        <w:rPr>
          <w:rFonts w:ascii="Arial" w:hAnsi="Arial" w:cs="Arial"/>
          <w:lang w:val="ro-RO"/>
        </w:rPr>
        <w:t>, nr. cadastral 10</w:t>
      </w:r>
      <w:r>
        <w:rPr>
          <w:rFonts w:ascii="Arial" w:hAnsi="Arial" w:cs="Arial"/>
          <w:lang w:val="ro-RO"/>
        </w:rPr>
        <w:t>5405</w:t>
      </w:r>
      <w:r w:rsidRPr="00DF081F">
        <w:rPr>
          <w:rFonts w:ascii="Arial" w:hAnsi="Arial" w:cs="Arial"/>
          <w:lang w:val="ro-RO"/>
        </w:rPr>
        <w:t xml:space="preserve">, S = </w:t>
      </w:r>
      <w:r>
        <w:rPr>
          <w:rFonts w:ascii="Arial" w:hAnsi="Arial" w:cs="Arial"/>
          <w:lang w:val="ro-RO"/>
        </w:rPr>
        <w:t>1.000</w:t>
      </w:r>
      <w:r w:rsidRPr="00DF081F">
        <w:rPr>
          <w:rFonts w:ascii="Arial" w:hAnsi="Arial" w:cs="Arial"/>
          <w:lang w:val="ro-RO"/>
        </w:rPr>
        <w:t xml:space="preserve"> mp</w:t>
      </w:r>
      <w:r>
        <w:rPr>
          <w:rFonts w:ascii="Arial" w:hAnsi="Arial" w:cs="Arial"/>
          <w:lang w:val="ro-RO"/>
        </w:rPr>
        <w:t>,</w:t>
      </w:r>
    </w:p>
    <w:p w14:paraId="1C78D759"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105385, nr. cadastral 105385, </w:t>
      </w:r>
      <w:r w:rsidRPr="00DF081F">
        <w:rPr>
          <w:rFonts w:ascii="Arial" w:hAnsi="Arial" w:cs="Arial"/>
          <w:lang w:val="ro-RO"/>
        </w:rPr>
        <w:t xml:space="preserve">S = </w:t>
      </w:r>
      <w:r w:rsidRPr="00043A35">
        <w:rPr>
          <w:rFonts w:ascii="Arial" w:hAnsi="Arial" w:cs="Arial"/>
          <w:lang w:val="ro-RO"/>
        </w:rPr>
        <w:t>1.000 mp,</w:t>
      </w:r>
    </w:p>
    <w:p w14:paraId="62EA33CB"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108245, nr. cadastral 108245, </w:t>
      </w:r>
      <w:r w:rsidRPr="00DF081F">
        <w:rPr>
          <w:rFonts w:ascii="Arial" w:hAnsi="Arial" w:cs="Arial"/>
          <w:lang w:val="ro-RO"/>
        </w:rPr>
        <w:t xml:space="preserve">S = </w:t>
      </w:r>
      <w:r w:rsidRPr="00043A35">
        <w:rPr>
          <w:rFonts w:ascii="Arial" w:hAnsi="Arial" w:cs="Arial"/>
          <w:lang w:val="ro-RO"/>
        </w:rPr>
        <w:t>1.000 mp,</w:t>
      </w:r>
    </w:p>
    <w:p w14:paraId="4DD1D101"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111503, nr. cadastral 111503, </w:t>
      </w:r>
      <w:r w:rsidRPr="00DF081F">
        <w:rPr>
          <w:rFonts w:ascii="Arial" w:hAnsi="Arial" w:cs="Arial"/>
          <w:lang w:val="ro-RO"/>
        </w:rPr>
        <w:t xml:space="preserve">S = </w:t>
      </w:r>
      <w:r w:rsidRPr="00043A35">
        <w:rPr>
          <w:rFonts w:ascii="Arial" w:hAnsi="Arial" w:cs="Arial"/>
          <w:lang w:val="ro-RO"/>
        </w:rPr>
        <w:t>1.000 mp,</w:t>
      </w:r>
    </w:p>
    <w:p w14:paraId="054C008A"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109210, nr. top 3730/1/6/12, </w:t>
      </w:r>
      <w:r w:rsidRPr="00DF081F">
        <w:rPr>
          <w:rFonts w:ascii="Arial" w:hAnsi="Arial" w:cs="Arial"/>
          <w:lang w:val="ro-RO"/>
        </w:rPr>
        <w:t xml:space="preserve">S = </w:t>
      </w:r>
      <w:r w:rsidRPr="00043A35">
        <w:rPr>
          <w:rFonts w:ascii="Arial" w:hAnsi="Arial" w:cs="Arial"/>
          <w:lang w:val="ro-RO"/>
        </w:rPr>
        <w:t>1.000 mp,</w:t>
      </w:r>
    </w:p>
    <w:p w14:paraId="4FBD5432"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1115</w:t>
      </w:r>
      <w:r>
        <w:rPr>
          <w:rFonts w:ascii="Arial" w:hAnsi="Arial" w:cs="Arial"/>
          <w:lang w:val="ro-RO"/>
        </w:rPr>
        <w:t>1</w:t>
      </w:r>
      <w:r w:rsidRPr="00043A35">
        <w:rPr>
          <w:rFonts w:ascii="Arial" w:hAnsi="Arial" w:cs="Arial"/>
          <w:lang w:val="ro-RO"/>
        </w:rPr>
        <w:t xml:space="preserve">3, nr. top 3730/1/6/34, </w:t>
      </w:r>
      <w:r w:rsidRPr="00DF081F">
        <w:rPr>
          <w:rFonts w:ascii="Arial" w:hAnsi="Arial" w:cs="Arial"/>
          <w:lang w:val="ro-RO"/>
        </w:rPr>
        <w:t xml:space="preserve">S = </w:t>
      </w:r>
      <w:r w:rsidRPr="00043A35">
        <w:rPr>
          <w:rFonts w:ascii="Arial" w:hAnsi="Arial" w:cs="Arial"/>
          <w:lang w:val="ro-RO"/>
        </w:rPr>
        <w:t>1.000 mp,</w:t>
      </w:r>
    </w:p>
    <w:p w14:paraId="2D53E67F"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108646, nr. cadastral 108646, </w:t>
      </w:r>
      <w:r w:rsidRPr="00DF081F">
        <w:rPr>
          <w:rFonts w:ascii="Arial" w:hAnsi="Arial" w:cs="Arial"/>
          <w:lang w:val="ro-RO"/>
        </w:rPr>
        <w:t xml:space="preserve">S = </w:t>
      </w:r>
      <w:r w:rsidRPr="00043A35">
        <w:rPr>
          <w:rFonts w:ascii="Arial" w:hAnsi="Arial" w:cs="Arial"/>
          <w:lang w:val="ro-RO"/>
        </w:rPr>
        <w:t>1.000 mp,</w:t>
      </w:r>
    </w:p>
    <w:p w14:paraId="06BE51EF"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111637, nr. top 3730/1/1/1, </w:t>
      </w:r>
      <w:r w:rsidRPr="00DF081F">
        <w:rPr>
          <w:rFonts w:ascii="Arial" w:hAnsi="Arial" w:cs="Arial"/>
          <w:lang w:val="ro-RO"/>
        </w:rPr>
        <w:t xml:space="preserve">S = </w:t>
      </w:r>
      <w:r w:rsidRPr="00043A35">
        <w:rPr>
          <w:rFonts w:ascii="Arial" w:hAnsi="Arial" w:cs="Arial"/>
          <w:lang w:val="ro-RO"/>
        </w:rPr>
        <w:t>1.000 mp,</w:t>
      </w:r>
    </w:p>
    <w:p w14:paraId="4E59EF5A"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114847, nr. cadastral 114847, </w:t>
      </w:r>
      <w:r w:rsidRPr="00DF081F">
        <w:rPr>
          <w:rFonts w:ascii="Arial" w:hAnsi="Arial" w:cs="Arial"/>
          <w:lang w:val="ro-RO"/>
        </w:rPr>
        <w:t xml:space="preserve">S = </w:t>
      </w:r>
      <w:r w:rsidRPr="00043A35">
        <w:rPr>
          <w:rFonts w:ascii="Arial" w:hAnsi="Arial" w:cs="Arial"/>
          <w:lang w:val="ro-RO"/>
        </w:rPr>
        <w:t>500 mp,</w:t>
      </w:r>
    </w:p>
    <w:p w14:paraId="6B402C01" w14:textId="77777777" w:rsidR="00A2606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w:t>
      </w:r>
      <w:r>
        <w:rPr>
          <w:rFonts w:ascii="Arial" w:hAnsi="Arial" w:cs="Arial"/>
          <w:lang w:val="ro-RO"/>
        </w:rPr>
        <w:t>100911</w:t>
      </w:r>
      <w:r w:rsidRPr="00043A35">
        <w:rPr>
          <w:rFonts w:ascii="Arial" w:hAnsi="Arial" w:cs="Arial"/>
          <w:lang w:val="ro-RO"/>
        </w:rPr>
        <w:t>, nr. top 3730/1/3/78</w:t>
      </w:r>
      <w:r>
        <w:rPr>
          <w:rFonts w:ascii="Arial" w:hAnsi="Arial" w:cs="Arial"/>
          <w:lang w:val="ro-RO"/>
        </w:rPr>
        <w:t>/</w:t>
      </w:r>
      <w:r w:rsidRPr="00043A35">
        <w:rPr>
          <w:rFonts w:ascii="Arial" w:hAnsi="Arial" w:cs="Arial"/>
          <w:lang w:val="ro-RO"/>
        </w:rPr>
        <w:t xml:space="preserve">2,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250 mp,</w:t>
      </w:r>
    </w:p>
    <w:p w14:paraId="17E51A2D"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w:t>
      </w:r>
      <w:r>
        <w:rPr>
          <w:rFonts w:ascii="Arial" w:hAnsi="Arial" w:cs="Arial"/>
          <w:lang w:val="ro-RO"/>
        </w:rPr>
        <w:t>00912</w:t>
      </w:r>
      <w:r w:rsidRPr="00043A35">
        <w:rPr>
          <w:rFonts w:ascii="Arial" w:hAnsi="Arial" w:cs="Arial"/>
          <w:lang w:val="ro-RO"/>
        </w:rPr>
        <w:t>, nr. top 3730/1/3/78</w:t>
      </w:r>
      <w:r>
        <w:rPr>
          <w:rFonts w:ascii="Arial" w:hAnsi="Arial" w:cs="Arial"/>
          <w:lang w:val="ro-RO"/>
        </w:rPr>
        <w:t>/</w:t>
      </w:r>
      <w:r w:rsidRPr="00043A35">
        <w:rPr>
          <w:rFonts w:ascii="Arial" w:hAnsi="Arial" w:cs="Arial"/>
          <w:lang w:val="ro-RO"/>
        </w:rPr>
        <w:t xml:space="preserve">1,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500 mp,</w:t>
      </w:r>
    </w:p>
    <w:p w14:paraId="4B29F4E8"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w:t>
      </w:r>
      <w:r>
        <w:rPr>
          <w:rFonts w:ascii="Arial" w:hAnsi="Arial" w:cs="Arial"/>
          <w:lang w:val="ro-RO"/>
        </w:rPr>
        <w:t>00916</w:t>
      </w:r>
      <w:r w:rsidRPr="00043A35">
        <w:rPr>
          <w:rFonts w:ascii="Arial" w:hAnsi="Arial" w:cs="Arial"/>
          <w:lang w:val="ro-RO"/>
        </w:rPr>
        <w:t>, nr. top 3730/1/3/78</w:t>
      </w:r>
      <w:r>
        <w:rPr>
          <w:rFonts w:ascii="Arial" w:hAnsi="Arial" w:cs="Arial"/>
          <w:lang w:val="ro-RO"/>
        </w:rPr>
        <w:t>/</w:t>
      </w:r>
      <w:r w:rsidRPr="00043A35">
        <w:rPr>
          <w:rFonts w:ascii="Arial" w:hAnsi="Arial" w:cs="Arial"/>
          <w:lang w:val="ro-RO"/>
        </w:rPr>
        <w:t xml:space="preserve">3,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250 mp,</w:t>
      </w:r>
    </w:p>
    <w:p w14:paraId="23A549D7"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w:t>
      </w:r>
      <w:r>
        <w:rPr>
          <w:rFonts w:ascii="Arial" w:hAnsi="Arial" w:cs="Arial"/>
          <w:lang w:val="ro-RO"/>
        </w:rPr>
        <w:t>104635</w:t>
      </w:r>
      <w:r w:rsidRPr="00043A35">
        <w:rPr>
          <w:rFonts w:ascii="Arial" w:hAnsi="Arial" w:cs="Arial"/>
          <w:lang w:val="ro-RO"/>
        </w:rPr>
        <w:t xml:space="preserve">, nr. top 3730/1/6/35,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170E839E"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10768</w:t>
      </w:r>
      <w:r>
        <w:rPr>
          <w:rFonts w:ascii="Arial" w:hAnsi="Arial" w:cs="Arial"/>
          <w:lang w:val="ro-RO"/>
        </w:rPr>
        <w:t>7</w:t>
      </w:r>
      <w:r w:rsidRPr="00043A35">
        <w:rPr>
          <w:rFonts w:ascii="Arial" w:hAnsi="Arial" w:cs="Arial"/>
          <w:lang w:val="ro-RO"/>
        </w:rPr>
        <w:t xml:space="preserve">, nr. top 3730/1/5/7,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22DBF4F4"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111</w:t>
      </w:r>
      <w:r>
        <w:rPr>
          <w:rFonts w:ascii="Arial" w:hAnsi="Arial" w:cs="Arial"/>
          <w:lang w:val="ro-RO"/>
        </w:rPr>
        <w:t>496</w:t>
      </w:r>
      <w:r w:rsidRPr="00043A35">
        <w:rPr>
          <w:rFonts w:ascii="Arial" w:hAnsi="Arial" w:cs="Arial"/>
          <w:lang w:val="ro-RO"/>
        </w:rPr>
        <w:t>, nr. top 3730/1/5/</w:t>
      </w:r>
      <w:r>
        <w:rPr>
          <w:rFonts w:ascii="Arial" w:hAnsi="Arial" w:cs="Arial"/>
          <w:lang w:val="ro-RO"/>
        </w:rPr>
        <w:t>5</w:t>
      </w:r>
      <w:r w:rsidRPr="00043A35">
        <w:rPr>
          <w:rFonts w:ascii="Arial" w:hAnsi="Arial" w:cs="Arial"/>
          <w:lang w:val="ro-RO"/>
        </w:rPr>
        <w:t xml:space="preserve">8,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6B510317" w14:textId="77777777" w:rsidR="00A2606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104750, nr. cad 413, top:3730/1/5/52,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1DF06A04"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w:t>
      </w:r>
      <w:r>
        <w:rPr>
          <w:rFonts w:ascii="Arial" w:hAnsi="Arial" w:cs="Arial"/>
          <w:lang w:val="ro-RO"/>
        </w:rPr>
        <w:t>11504</w:t>
      </w:r>
      <w:r w:rsidRPr="00043A35">
        <w:rPr>
          <w:rFonts w:ascii="Arial" w:hAnsi="Arial" w:cs="Arial"/>
          <w:lang w:val="ro-RO"/>
        </w:rPr>
        <w:t>, nr. cad</w:t>
      </w:r>
      <w:r>
        <w:rPr>
          <w:rFonts w:ascii="Arial" w:hAnsi="Arial" w:cs="Arial"/>
          <w:lang w:val="ro-RO"/>
        </w:rPr>
        <w:t>astral 111504</w:t>
      </w:r>
      <w:r w:rsidRPr="00043A35">
        <w:rPr>
          <w:rFonts w:ascii="Arial" w:hAnsi="Arial" w:cs="Arial"/>
          <w:lang w:val="ro-RO"/>
        </w:rPr>
        <w:t xml:space="preserve">,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2B1FDB38" w14:textId="77777777" w:rsidR="00A2606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107660, nr. cadastral 107660,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0029BCED" w14:textId="77777777" w:rsidR="00A2606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w:t>
      </w:r>
      <w:r>
        <w:rPr>
          <w:rFonts w:ascii="Arial" w:hAnsi="Arial" w:cs="Arial"/>
          <w:lang w:val="ro-RO"/>
        </w:rPr>
        <w:t>11906</w:t>
      </w:r>
      <w:r w:rsidRPr="00043A35">
        <w:rPr>
          <w:rFonts w:ascii="Arial" w:hAnsi="Arial" w:cs="Arial"/>
          <w:lang w:val="ro-RO"/>
        </w:rPr>
        <w:t>, nr. top 3730/1/</w:t>
      </w:r>
      <w:r>
        <w:rPr>
          <w:rFonts w:ascii="Arial" w:hAnsi="Arial" w:cs="Arial"/>
          <w:lang w:val="ro-RO"/>
        </w:rPr>
        <w:t>7/10</w:t>
      </w:r>
      <w:r w:rsidRPr="00043A35">
        <w:rPr>
          <w:rFonts w:ascii="Arial" w:hAnsi="Arial" w:cs="Arial"/>
          <w:lang w:val="ro-RO"/>
        </w:rPr>
        <w:t xml:space="preserve">, </w:t>
      </w:r>
      <w:r w:rsidRPr="00DF081F">
        <w:rPr>
          <w:rFonts w:ascii="Arial" w:hAnsi="Arial" w:cs="Arial"/>
          <w:lang w:val="ro-RO"/>
        </w:rPr>
        <w:t>S =</w:t>
      </w:r>
      <w:r>
        <w:rPr>
          <w:rFonts w:ascii="Arial" w:hAnsi="Arial" w:cs="Arial"/>
          <w:lang w:val="ro-RO"/>
        </w:rPr>
        <w:t xml:space="preserve"> 100</w:t>
      </w:r>
      <w:r w:rsidRPr="00043A35">
        <w:rPr>
          <w:rFonts w:ascii="Arial" w:hAnsi="Arial" w:cs="Arial"/>
          <w:lang w:val="ro-RO"/>
        </w:rPr>
        <w:t>0 mp,</w:t>
      </w:r>
    </w:p>
    <w:p w14:paraId="5C4191CF" w14:textId="77777777" w:rsidR="00A2606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w:t>
      </w:r>
      <w:r>
        <w:rPr>
          <w:rFonts w:ascii="Arial" w:hAnsi="Arial" w:cs="Arial"/>
          <w:lang w:val="ro-RO"/>
        </w:rPr>
        <w:t>11506</w:t>
      </w:r>
      <w:r w:rsidRPr="00043A35">
        <w:rPr>
          <w:rFonts w:ascii="Arial" w:hAnsi="Arial" w:cs="Arial"/>
          <w:lang w:val="ro-RO"/>
        </w:rPr>
        <w:t>, nr. top 37</w:t>
      </w:r>
      <w:r>
        <w:rPr>
          <w:rFonts w:ascii="Arial" w:hAnsi="Arial" w:cs="Arial"/>
          <w:lang w:val="ro-RO"/>
        </w:rPr>
        <w:t>5</w:t>
      </w:r>
      <w:r w:rsidRPr="00043A35">
        <w:rPr>
          <w:rFonts w:ascii="Arial" w:hAnsi="Arial" w:cs="Arial"/>
          <w:lang w:val="ro-RO"/>
        </w:rPr>
        <w:t>0/1/</w:t>
      </w:r>
      <w:r>
        <w:rPr>
          <w:rFonts w:ascii="Arial" w:hAnsi="Arial" w:cs="Arial"/>
          <w:lang w:val="ro-RO"/>
        </w:rPr>
        <w:t>6/18</w:t>
      </w:r>
      <w:r w:rsidRPr="00043A35">
        <w:rPr>
          <w:rFonts w:ascii="Arial" w:hAnsi="Arial" w:cs="Arial"/>
          <w:lang w:val="ro-RO"/>
        </w:rPr>
        <w:t xml:space="preserve">, </w:t>
      </w:r>
      <w:r w:rsidRPr="00DF081F">
        <w:rPr>
          <w:rFonts w:ascii="Arial" w:hAnsi="Arial" w:cs="Arial"/>
          <w:lang w:val="ro-RO"/>
        </w:rPr>
        <w:t>S =</w:t>
      </w:r>
      <w:r>
        <w:rPr>
          <w:rFonts w:ascii="Arial" w:hAnsi="Arial" w:cs="Arial"/>
          <w:lang w:val="ro-RO"/>
        </w:rPr>
        <w:t xml:space="preserve"> 100</w:t>
      </w:r>
      <w:r w:rsidRPr="00043A35">
        <w:rPr>
          <w:rFonts w:ascii="Arial" w:hAnsi="Arial" w:cs="Arial"/>
          <w:lang w:val="ro-RO"/>
        </w:rPr>
        <w:t>0 mp,</w:t>
      </w:r>
    </w:p>
    <w:p w14:paraId="5A839781"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w:t>
      </w:r>
      <w:r>
        <w:rPr>
          <w:rFonts w:ascii="Arial" w:hAnsi="Arial" w:cs="Arial"/>
          <w:lang w:val="ro-RO"/>
        </w:rPr>
        <w:t>11639</w:t>
      </w:r>
      <w:r w:rsidRPr="00043A35">
        <w:rPr>
          <w:rFonts w:ascii="Arial" w:hAnsi="Arial" w:cs="Arial"/>
          <w:lang w:val="ro-RO"/>
        </w:rPr>
        <w:t>, nr. top 3730/1/</w:t>
      </w:r>
      <w:r>
        <w:rPr>
          <w:rFonts w:ascii="Arial" w:hAnsi="Arial" w:cs="Arial"/>
          <w:lang w:val="ro-RO"/>
        </w:rPr>
        <w:t>1/43</w:t>
      </w:r>
      <w:r w:rsidRPr="00043A35">
        <w:rPr>
          <w:rFonts w:ascii="Arial" w:hAnsi="Arial" w:cs="Arial"/>
          <w:lang w:val="ro-RO"/>
        </w:rPr>
        <w:t xml:space="preserve">, </w:t>
      </w:r>
      <w:r w:rsidRPr="00DF081F">
        <w:rPr>
          <w:rFonts w:ascii="Arial" w:hAnsi="Arial" w:cs="Arial"/>
          <w:lang w:val="ro-RO"/>
        </w:rPr>
        <w:t>S =</w:t>
      </w:r>
      <w:r>
        <w:rPr>
          <w:rFonts w:ascii="Arial" w:hAnsi="Arial" w:cs="Arial"/>
          <w:lang w:val="ro-RO"/>
        </w:rPr>
        <w:t xml:space="preserve"> 100</w:t>
      </w:r>
      <w:r w:rsidRPr="00043A35">
        <w:rPr>
          <w:rFonts w:ascii="Arial" w:hAnsi="Arial" w:cs="Arial"/>
          <w:lang w:val="ro-RO"/>
        </w:rPr>
        <w:t>0 mp,</w:t>
      </w:r>
    </w:p>
    <w:p w14:paraId="055807E8" w14:textId="77777777" w:rsidR="00A2606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10533</w:t>
      </w:r>
      <w:r>
        <w:rPr>
          <w:rFonts w:ascii="Arial" w:hAnsi="Arial" w:cs="Arial"/>
          <w:lang w:val="ro-RO"/>
        </w:rPr>
        <w:t>3</w:t>
      </w:r>
      <w:r w:rsidRPr="00043A35">
        <w:rPr>
          <w:rFonts w:ascii="Arial" w:hAnsi="Arial" w:cs="Arial"/>
          <w:lang w:val="ro-RO"/>
        </w:rPr>
        <w:t>, nr. cadastral 10533</w:t>
      </w:r>
      <w:r>
        <w:rPr>
          <w:rFonts w:ascii="Arial" w:hAnsi="Arial" w:cs="Arial"/>
          <w:lang w:val="ro-RO"/>
        </w:rPr>
        <w:t>3</w:t>
      </w:r>
      <w:r w:rsidRPr="00043A35">
        <w:rPr>
          <w:rFonts w:ascii="Arial" w:hAnsi="Arial" w:cs="Arial"/>
          <w:lang w:val="ro-RO"/>
        </w:rPr>
        <w:t xml:space="preserve">,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1D34132B" w14:textId="77777777" w:rsidR="00A2606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10</w:t>
      </w:r>
      <w:r>
        <w:rPr>
          <w:rFonts w:ascii="Arial" w:hAnsi="Arial" w:cs="Arial"/>
          <w:lang w:val="ro-RO"/>
        </w:rPr>
        <w:t>7910</w:t>
      </w:r>
      <w:r w:rsidRPr="00043A35">
        <w:rPr>
          <w:rFonts w:ascii="Arial" w:hAnsi="Arial" w:cs="Arial"/>
          <w:lang w:val="ro-RO"/>
        </w:rPr>
        <w:t xml:space="preserve">, nr. cad </w:t>
      </w:r>
      <w:r>
        <w:rPr>
          <w:rFonts w:ascii="Arial" w:hAnsi="Arial" w:cs="Arial"/>
          <w:lang w:val="ro-RO"/>
        </w:rPr>
        <w:t>850</w:t>
      </w:r>
      <w:r w:rsidRPr="00043A35">
        <w:rPr>
          <w:rFonts w:ascii="Arial" w:hAnsi="Arial" w:cs="Arial"/>
          <w:lang w:val="ro-RO"/>
        </w:rPr>
        <w:t>, top:</w:t>
      </w:r>
      <w:r>
        <w:rPr>
          <w:rFonts w:ascii="Arial" w:hAnsi="Arial" w:cs="Arial"/>
          <w:lang w:val="ro-RO"/>
        </w:rPr>
        <w:t xml:space="preserve"> </w:t>
      </w:r>
      <w:r w:rsidRPr="00043A35">
        <w:rPr>
          <w:rFonts w:ascii="Arial" w:hAnsi="Arial" w:cs="Arial"/>
          <w:lang w:val="ro-RO"/>
        </w:rPr>
        <w:t>3730/1/5/</w:t>
      </w:r>
      <w:r>
        <w:rPr>
          <w:rFonts w:ascii="Arial" w:hAnsi="Arial" w:cs="Arial"/>
          <w:lang w:val="ro-RO"/>
        </w:rPr>
        <w:t>7</w:t>
      </w:r>
      <w:r w:rsidRPr="00043A35">
        <w:rPr>
          <w:rFonts w:ascii="Arial" w:hAnsi="Arial" w:cs="Arial"/>
          <w:lang w:val="ro-RO"/>
        </w:rPr>
        <w:t xml:space="preserve">2,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71D021D3" w14:textId="77777777" w:rsidR="00A2606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 xml:space="preserve">CF nr. 107696, nr. cadastral 107696, </w:t>
      </w:r>
      <w:r>
        <w:rPr>
          <w:rFonts w:ascii="Arial" w:hAnsi="Arial" w:cs="Arial"/>
          <w:lang w:val="ro-RO"/>
        </w:rPr>
        <w:t>S =</w:t>
      </w:r>
      <w:r w:rsidRPr="00043A35">
        <w:rPr>
          <w:rFonts w:ascii="Arial" w:hAnsi="Arial" w:cs="Arial"/>
          <w:lang w:val="ro-RO"/>
        </w:rPr>
        <w:t xml:space="preserve"> 1.000 mp,</w:t>
      </w:r>
    </w:p>
    <w:p w14:paraId="58AE8740"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w:t>
      </w:r>
      <w:r>
        <w:rPr>
          <w:rFonts w:ascii="Arial" w:hAnsi="Arial" w:cs="Arial"/>
          <w:lang w:val="ro-RO"/>
        </w:rPr>
        <w:t>09983</w:t>
      </w:r>
      <w:r w:rsidRPr="00043A35">
        <w:rPr>
          <w:rFonts w:ascii="Arial" w:hAnsi="Arial" w:cs="Arial"/>
          <w:lang w:val="ro-RO"/>
        </w:rPr>
        <w:t>, nr. top 3730/1/</w:t>
      </w:r>
      <w:r>
        <w:rPr>
          <w:rFonts w:ascii="Arial" w:hAnsi="Arial" w:cs="Arial"/>
          <w:lang w:val="ro-RO"/>
        </w:rPr>
        <w:t>1/29</w:t>
      </w:r>
      <w:r w:rsidRPr="00043A35">
        <w:rPr>
          <w:rFonts w:ascii="Arial" w:hAnsi="Arial" w:cs="Arial"/>
          <w:lang w:val="ro-RO"/>
        </w:rPr>
        <w:t xml:space="preserve">, </w:t>
      </w:r>
      <w:r w:rsidRPr="00DF081F">
        <w:rPr>
          <w:rFonts w:ascii="Arial" w:hAnsi="Arial" w:cs="Arial"/>
          <w:lang w:val="ro-RO"/>
        </w:rPr>
        <w:t>S =</w:t>
      </w:r>
      <w:r>
        <w:rPr>
          <w:rFonts w:ascii="Arial" w:hAnsi="Arial" w:cs="Arial"/>
          <w:lang w:val="ro-RO"/>
        </w:rPr>
        <w:t xml:space="preserve"> 100</w:t>
      </w:r>
      <w:r w:rsidRPr="00043A35">
        <w:rPr>
          <w:rFonts w:ascii="Arial" w:hAnsi="Arial" w:cs="Arial"/>
          <w:lang w:val="ro-RO"/>
        </w:rPr>
        <w:t>0 mp,</w:t>
      </w:r>
    </w:p>
    <w:p w14:paraId="3A8775CC" w14:textId="77777777" w:rsidR="00A26065" w:rsidRPr="00043A35" w:rsidRDefault="00A26065" w:rsidP="00A26065">
      <w:pPr>
        <w:numPr>
          <w:ilvl w:val="0"/>
          <w:numId w:val="31"/>
        </w:numPr>
        <w:spacing w:line="276" w:lineRule="auto"/>
        <w:ind w:left="1530" w:hanging="810"/>
        <w:contextualSpacing/>
        <w:jc w:val="both"/>
        <w:rPr>
          <w:rFonts w:ascii="Arial" w:hAnsi="Arial" w:cs="Arial"/>
          <w:lang w:val="ro-RO"/>
        </w:rPr>
      </w:pPr>
      <w:r w:rsidRPr="00043A35">
        <w:rPr>
          <w:rFonts w:ascii="Arial" w:hAnsi="Arial" w:cs="Arial"/>
          <w:lang w:val="ro-RO"/>
        </w:rPr>
        <w:t>CF nr. 111</w:t>
      </w:r>
      <w:r>
        <w:rPr>
          <w:rFonts w:ascii="Arial" w:hAnsi="Arial" w:cs="Arial"/>
          <w:lang w:val="ro-RO"/>
        </w:rPr>
        <w:t>469</w:t>
      </w:r>
      <w:r w:rsidRPr="00043A35">
        <w:rPr>
          <w:rFonts w:ascii="Arial" w:hAnsi="Arial" w:cs="Arial"/>
          <w:lang w:val="ro-RO"/>
        </w:rPr>
        <w:t>, nr. cadastral</w:t>
      </w:r>
      <w:r>
        <w:rPr>
          <w:rFonts w:ascii="Arial" w:hAnsi="Arial" w:cs="Arial"/>
          <w:lang w:val="ro-RO"/>
        </w:rPr>
        <w:t xml:space="preserve"> 111469</w:t>
      </w:r>
      <w:r w:rsidRPr="00043A35">
        <w:rPr>
          <w:rFonts w:ascii="Arial" w:hAnsi="Arial" w:cs="Arial"/>
          <w:lang w:val="ro-RO"/>
        </w:rPr>
        <w:t xml:space="preserve">, </w:t>
      </w:r>
      <w:r>
        <w:rPr>
          <w:rFonts w:ascii="Arial" w:hAnsi="Arial" w:cs="Arial"/>
          <w:lang w:val="ro-RO"/>
        </w:rPr>
        <w:t>S =</w:t>
      </w:r>
      <w:r w:rsidRPr="00043A35">
        <w:rPr>
          <w:rFonts w:ascii="Arial" w:hAnsi="Arial" w:cs="Arial"/>
          <w:lang w:val="ro-RO"/>
        </w:rPr>
        <w:t xml:space="preserve"> 1.000 mp,</w:t>
      </w:r>
    </w:p>
    <w:p w14:paraId="79BEDAE3" w14:textId="77777777" w:rsidR="00A26065" w:rsidRPr="00CD1A21" w:rsidRDefault="00A26065" w:rsidP="00A26065">
      <w:pPr>
        <w:numPr>
          <w:ilvl w:val="0"/>
          <w:numId w:val="31"/>
        </w:numPr>
        <w:spacing w:line="276" w:lineRule="auto"/>
        <w:ind w:left="1530" w:hanging="810"/>
        <w:contextualSpacing/>
        <w:jc w:val="both"/>
        <w:rPr>
          <w:rFonts w:ascii="Arial" w:hAnsi="Arial" w:cs="Arial"/>
          <w:lang w:val="ro-RO"/>
        </w:rPr>
      </w:pPr>
      <w:r w:rsidRPr="00CD1A21">
        <w:rPr>
          <w:rFonts w:ascii="Arial" w:hAnsi="Arial" w:cs="Arial"/>
          <w:lang w:val="ro-RO"/>
        </w:rPr>
        <w:t>CF nr. 111471, nr</w:t>
      </w:r>
      <w:r>
        <w:rPr>
          <w:rFonts w:ascii="Arial" w:hAnsi="Arial" w:cs="Arial"/>
          <w:lang w:val="ro-RO"/>
        </w:rPr>
        <w:t>.</w:t>
      </w:r>
      <w:r w:rsidRPr="00CD1A21">
        <w:rPr>
          <w:rFonts w:ascii="Arial" w:hAnsi="Arial" w:cs="Arial"/>
          <w:lang w:val="ro-RO"/>
        </w:rPr>
        <w:t xml:space="preserve"> top 3730/1/5/16, S = 1.000 mp.</w:t>
      </w:r>
    </w:p>
    <w:bookmarkEnd w:id="0"/>
    <w:p w14:paraId="29E0371E" w14:textId="77777777" w:rsidR="00A26065" w:rsidRPr="00043A35" w:rsidRDefault="00A26065" w:rsidP="00A26065">
      <w:pPr>
        <w:spacing w:line="276" w:lineRule="auto"/>
        <w:ind w:left="720"/>
        <w:contextualSpacing/>
        <w:jc w:val="both"/>
        <w:rPr>
          <w:rFonts w:ascii="Arial" w:hAnsi="Arial" w:cs="Arial"/>
          <w:lang w:val="ro-RO"/>
        </w:rPr>
      </w:pPr>
    </w:p>
    <w:p w14:paraId="19AF4F18" w14:textId="77777777" w:rsidR="00A26065" w:rsidRPr="00AC1FD5" w:rsidRDefault="00A26065" w:rsidP="00A26065">
      <w:pPr>
        <w:tabs>
          <w:tab w:val="left" w:pos="0"/>
        </w:tabs>
        <w:spacing w:line="276" w:lineRule="auto"/>
        <w:contextualSpacing/>
        <w:jc w:val="both"/>
        <w:rPr>
          <w:rFonts w:ascii="Arial" w:hAnsi="Arial" w:cs="Arial"/>
          <w:lang w:val="ro-RO"/>
        </w:rPr>
        <w:sectPr w:rsidR="00A26065" w:rsidRPr="00AC1FD5" w:rsidSect="00A26065">
          <w:headerReference w:type="default" r:id="rId7"/>
          <w:footerReference w:type="default" r:id="rId8"/>
          <w:pgSz w:w="11907" w:h="16839" w:code="9"/>
          <w:pgMar w:top="567" w:right="1134" w:bottom="567" w:left="1417" w:header="562" w:footer="288" w:gutter="0"/>
          <w:cols w:space="708"/>
          <w:docGrid w:linePitch="360"/>
        </w:sectPr>
      </w:pPr>
    </w:p>
    <w:p w14:paraId="757A1359" w14:textId="77777777" w:rsidR="00A26065" w:rsidRPr="00AC1FD5" w:rsidRDefault="00A26065" w:rsidP="00A26065">
      <w:pPr>
        <w:numPr>
          <w:ilvl w:val="0"/>
          <w:numId w:val="22"/>
        </w:numPr>
        <w:spacing w:line="276" w:lineRule="auto"/>
        <w:ind w:left="709" w:firstLine="0"/>
        <w:contextualSpacing/>
        <w:rPr>
          <w:rFonts w:ascii="Arial" w:hAnsi="Arial" w:cs="Arial"/>
          <w:b/>
          <w:bCs/>
          <w:lang w:val="ro-RO"/>
        </w:rPr>
      </w:pPr>
      <w:r w:rsidRPr="00AC1FD5">
        <w:rPr>
          <w:rFonts w:ascii="Arial" w:hAnsi="Arial" w:cs="Arial"/>
          <w:b/>
          <w:bCs/>
          <w:lang w:val="ro-RO"/>
        </w:rPr>
        <w:t>Solicitări ale temei program:</w:t>
      </w:r>
    </w:p>
    <w:p w14:paraId="6745300C" w14:textId="77777777" w:rsidR="00A26065" w:rsidRPr="00AC1FD5" w:rsidRDefault="00A26065" w:rsidP="00A26065">
      <w:pPr>
        <w:numPr>
          <w:ilvl w:val="0"/>
          <w:numId w:val="26"/>
        </w:numPr>
        <w:spacing w:line="276" w:lineRule="auto"/>
        <w:ind w:firstLine="0"/>
        <w:contextualSpacing/>
        <w:jc w:val="both"/>
        <w:rPr>
          <w:rFonts w:ascii="Arial" w:hAnsi="Arial" w:cs="Arial"/>
          <w:b/>
          <w:lang w:val="ro-RO"/>
        </w:rPr>
      </w:pPr>
      <w:r w:rsidRPr="00AC1FD5">
        <w:rPr>
          <w:rFonts w:ascii="Arial" w:hAnsi="Arial" w:cs="Arial"/>
          <w:lang w:val="ro-RO"/>
        </w:rPr>
        <w:t>stabilirea de reglementări specifice zonei de locuințe;</w:t>
      </w:r>
    </w:p>
    <w:p w14:paraId="645119CB" w14:textId="77777777" w:rsidR="00A26065" w:rsidRPr="00AC1FD5" w:rsidRDefault="00A26065" w:rsidP="00A26065">
      <w:pPr>
        <w:numPr>
          <w:ilvl w:val="0"/>
          <w:numId w:val="26"/>
        </w:numPr>
        <w:spacing w:line="276" w:lineRule="auto"/>
        <w:ind w:firstLine="0"/>
        <w:contextualSpacing/>
        <w:jc w:val="both"/>
        <w:rPr>
          <w:rFonts w:ascii="Arial" w:hAnsi="Arial" w:cs="Arial"/>
          <w:b/>
          <w:lang w:val="ro-RO"/>
        </w:rPr>
      </w:pPr>
      <w:r w:rsidRPr="00AC1FD5">
        <w:rPr>
          <w:rFonts w:ascii="Arial" w:hAnsi="Arial" w:cs="Arial"/>
          <w:lang w:val="ro-RO"/>
        </w:rPr>
        <w:t xml:space="preserve">stabilirea de reglementări privind </w:t>
      </w:r>
      <w:proofErr w:type="spellStart"/>
      <w:r w:rsidRPr="00AC1FD5">
        <w:rPr>
          <w:rFonts w:ascii="Arial" w:hAnsi="Arial" w:cs="Arial"/>
          <w:lang w:val="ro-RO"/>
        </w:rPr>
        <w:t>circulaţia</w:t>
      </w:r>
      <w:proofErr w:type="spellEnd"/>
      <w:r w:rsidRPr="00AC1FD5">
        <w:rPr>
          <w:rFonts w:ascii="Arial" w:hAnsi="Arial" w:cs="Arial"/>
          <w:lang w:val="ro-RO"/>
        </w:rPr>
        <w:t xml:space="preserve">, parcările </w:t>
      </w:r>
      <w:proofErr w:type="spellStart"/>
      <w:r w:rsidRPr="00AC1FD5">
        <w:rPr>
          <w:rFonts w:ascii="Arial" w:hAnsi="Arial" w:cs="Arial"/>
          <w:lang w:val="ro-RO"/>
        </w:rPr>
        <w:t>şi</w:t>
      </w:r>
      <w:proofErr w:type="spellEnd"/>
      <w:r w:rsidRPr="00AC1FD5">
        <w:rPr>
          <w:rFonts w:ascii="Arial" w:hAnsi="Arial" w:cs="Arial"/>
          <w:lang w:val="ro-RO"/>
        </w:rPr>
        <w:t xml:space="preserve"> </w:t>
      </w:r>
      <w:proofErr w:type="spellStart"/>
      <w:r w:rsidRPr="00AC1FD5">
        <w:rPr>
          <w:rFonts w:ascii="Arial" w:hAnsi="Arial" w:cs="Arial"/>
          <w:lang w:val="ro-RO"/>
        </w:rPr>
        <w:t>spaţiile</w:t>
      </w:r>
      <w:proofErr w:type="spellEnd"/>
      <w:r w:rsidRPr="00AC1FD5">
        <w:rPr>
          <w:rFonts w:ascii="Arial" w:hAnsi="Arial" w:cs="Arial"/>
          <w:lang w:val="ro-RO"/>
        </w:rPr>
        <w:t xml:space="preserve"> verzi;</w:t>
      </w:r>
    </w:p>
    <w:p w14:paraId="16576DFF" w14:textId="77777777" w:rsidR="00A26065" w:rsidRPr="00AC1FD5" w:rsidRDefault="00A26065" w:rsidP="00A26065">
      <w:pPr>
        <w:numPr>
          <w:ilvl w:val="0"/>
          <w:numId w:val="26"/>
        </w:numPr>
        <w:spacing w:line="276" w:lineRule="auto"/>
        <w:ind w:firstLine="0"/>
        <w:contextualSpacing/>
        <w:jc w:val="both"/>
        <w:rPr>
          <w:rFonts w:ascii="Arial" w:hAnsi="Arial" w:cs="Arial"/>
          <w:b/>
          <w:lang w:val="ro-RO"/>
        </w:rPr>
      </w:pPr>
      <w:r w:rsidRPr="00AC1FD5">
        <w:rPr>
          <w:rFonts w:ascii="Arial" w:hAnsi="Arial" w:cs="Arial"/>
          <w:lang w:val="ro-RO"/>
        </w:rPr>
        <w:t xml:space="preserve">stabilirea indicatorilor urbanistici de utilizare </w:t>
      </w:r>
      <w:proofErr w:type="spellStart"/>
      <w:r w:rsidRPr="00AC1FD5">
        <w:rPr>
          <w:rFonts w:ascii="Arial" w:hAnsi="Arial" w:cs="Arial"/>
          <w:lang w:val="ro-RO"/>
        </w:rPr>
        <w:t>şi</w:t>
      </w:r>
      <w:proofErr w:type="spellEnd"/>
      <w:r w:rsidRPr="00AC1FD5">
        <w:rPr>
          <w:rFonts w:ascii="Arial" w:hAnsi="Arial" w:cs="Arial"/>
          <w:lang w:val="ro-RO"/>
        </w:rPr>
        <w:t xml:space="preserve"> ocupare a terenului conform H.G. nr. 525/1996;</w:t>
      </w:r>
    </w:p>
    <w:p w14:paraId="33237CAB" w14:textId="77777777" w:rsidR="00A26065" w:rsidRPr="00AC1FD5" w:rsidRDefault="00A26065" w:rsidP="00A26065">
      <w:pPr>
        <w:numPr>
          <w:ilvl w:val="0"/>
          <w:numId w:val="26"/>
        </w:numPr>
        <w:spacing w:line="276" w:lineRule="auto"/>
        <w:ind w:firstLine="0"/>
        <w:contextualSpacing/>
        <w:jc w:val="both"/>
        <w:rPr>
          <w:rFonts w:ascii="Arial" w:hAnsi="Arial" w:cs="Arial"/>
          <w:b/>
          <w:lang w:val="ro-RO"/>
        </w:rPr>
      </w:pPr>
      <w:r w:rsidRPr="00AC1FD5">
        <w:rPr>
          <w:rFonts w:ascii="Arial" w:hAnsi="Arial" w:cs="Arial"/>
          <w:lang w:val="ro-RO"/>
        </w:rPr>
        <w:t xml:space="preserve">stabilirea modului de amplasare a </w:t>
      </w:r>
      <w:proofErr w:type="spellStart"/>
      <w:r w:rsidRPr="00AC1FD5">
        <w:rPr>
          <w:rFonts w:ascii="Arial" w:hAnsi="Arial" w:cs="Arial"/>
          <w:lang w:val="ro-RO"/>
        </w:rPr>
        <w:t>construcţiilor</w:t>
      </w:r>
      <w:proofErr w:type="spellEnd"/>
      <w:r w:rsidRPr="00AC1FD5">
        <w:rPr>
          <w:rFonts w:ascii="Arial" w:hAnsi="Arial" w:cs="Arial"/>
          <w:lang w:val="ro-RO"/>
        </w:rPr>
        <w:t xml:space="preserve"> pe parcele.</w:t>
      </w:r>
    </w:p>
    <w:p w14:paraId="73728C54" w14:textId="77777777" w:rsidR="00A26065" w:rsidRPr="00AC1FD5" w:rsidRDefault="00A26065" w:rsidP="00A26065">
      <w:pPr>
        <w:spacing w:line="276" w:lineRule="auto"/>
        <w:ind w:left="1560"/>
        <w:contextualSpacing/>
        <w:jc w:val="both"/>
        <w:rPr>
          <w:rFonts w:ascii="Arial" w:hAnsi="Arial" w:cs="Arial"/>
          <w:b/>
          <w:lang w:val="ro-RO"/>
        </w:rPr>
      </w:pPr>
    </w:p>
    <w:p w14:paraId="0C7E550D" w14:textId="77777777" w:rsidR="00A26065" w:rsidRPr="00AC1FD5" w:rsidRDefault="00A26065" w:rsidP="00A26065">
      <w:pPr>
        <w:spacing w:line="276" w:lineRule="auto"/>
        <w:ind w:firstLine="709"/>
        <w:contextualSpacing/>
        <w:jc w:val="both"/>
        <w:rPr>
          <w:rFonts w:ascii="Arial" w:hAnsi="Arial" w:cs="Arial"/>
          <w:lang w:val="ro-RO"/>
        </w:rPr>
      </w:pPr>
      <w:proofErr w:type="spellStart"/>
      <w:r w:rsidRPr="00AC1FD5">
        <w:rPr>
          <w:rFonts w:ascii="Arial" w:hAnsi="Arial" w:cs="Arial"/>
          <w:lang w:val="ro-RO"/>
        </w:rPr>
        <w:t>Documentaţia</w:t>
      </w:r>
      <w:proofErr w:type="spellEnd"/>
      <w:r w:rsidRPr="00AC1FD5">
        <w:rPr>
          <w:rFonts w:ascii="Arial" w:hAnsi="Arial" w:cs="Arial"/>
          <w:lang w:val="ro-RO"/>
        </w:rPr>
        <w:t xml:space="preserve"> tratează problemele </w:t>
      </w:r>
      <w:proofErr w:type="spellStart"/>
      <w:r w:rsidRPr="00AC1FD5">
        <w:rPr>
          <w:rFonts w:ascii="Arial" w:hAnsi="Arial" w:cs="Arial"/>
          <w:lang w:val="ro-RO"/>
        </w:rPr>
        <w:t>funcţionale</w:t>
      </w:r>
      <w:proofErr w:type="spellEnd"/>
      <w:r w:rsidRPr="00AC1FD5">
        <w:rPr>
          <w:rFonts w:ascii="Arial" w:hAnsi="Arial" w:cs="Arial"/>
          <w:lang w:val="ro-RO"/>
        </w:rPr>
        <w:t xml:space="preserve">, de </w:t>
      </w:r>
      <w:proofErr w:type="spellStart"/>
      <w:r w:rsidRPr="00AC1FD5">
        <w:rPr>
          <w:rFonts w:ascii="Arial" w:hAnsi="Arial" w:cs="Arial"/>
          <w:lang w:val="ro-RO"/>
        </w:rPr>
        <w:t>circulaţie</w:t>
      </w:r>
      <w:proofErr w:type="spellEnd"/>
      <w:r w:rsidRPr="00AC1FD5">
        <w:rPr>
          <w:rFonts w:ascii="Arial" w:hAnsi="Arial" w:cs="Arial"/>
          <w:lang w:val="ro-RO"/>
        </w:rPr>
        <w:t xml:space="preserve">, </w:t>
      </w:r>
      <w:proofErr w:type="spellStart"/>
      <w:r w:rsidRPr="00AC1FD5">
        <w:rPr>
          <w:rFonts w:ascii="Arial" w:hAnsi="Arial" w:cs="Arial"/>
          <w:lang w:val="ro-RO"/>
        </w:rPr>
        <w:t>situaţia</w:t>
      </w:r>
      <w:proofErr w:type="spellEnd"/>
      <w:r w:rsidRPr="00AC1FD5">
        <w:rPr>
          <w:rFonts w:ascii="Arial" w:hAnsi="Arial" w:cs="Arial"/>
          <w:lang w:val="ro-RO"/>
        </w:rPr>
        <w:t xml:space="preserve"> juridică </w:t>
      </w:r>
      <w:proofErr w:type="spellStart"/>
      <w:r w:rsidRPr="00AC1FD5">
        <w:rPr>
          <w:rFonts w:ascii="Arial" w:hAnsi="Arial" w:cs="Arial"/>
          <w:lang w:val="ro-RO"/>
        </w:rPr>
        <w:t>şi</w:t>
      </w:r>
      <w:proofErr w:type="spellEnd"/>
      <w:r w:rsidRPr="00AC1FD5">
        <w:rPr>
          <w:rFonts w:ascii="Arial" w:hAnsi="Arial" w:cs="Arial"/>
          <w:lang w:val="ro-RO"/>
        </w:rPr>
        <w:t xml:space="preserve"> echiparea cu </w:t>
      </w:r>
      <w:proofErr w:type="spellStart"/>
      <w:r w:rsidRPr="00AC1FD5">
        <w:rPr>
          <w:rFonts w:ascii="Arial" w:hAnsi="Arial" w:cs="Arial"/>
          <w:lang w:val="ro-RO"/>
        </w:rPr>
        <w:t>utilităţi</w:t>
      </w:r>
      <w:proofErr w:type="spellEnd"/>
      <w:r w:rsidRPr="00AC1FD5">
        <w:rPr>
          <w:rFonts w:ascii="Arial" w:hAnsi="Arial" w:cs="Arial"/>
          <w:lang w:val="ro-RO"/>
        </w:rPr>
        <w:t xml:space="preserve"> edilitare a amplasamentului. </w:t>
      </w:r>
    </w:p>
    <w:p w14:paraId="659181CD" w14:textId="77777777" w:rsidR="00A26065" w:rsidRPr="00AC1FD5" w:rsidRDefault="00A26065" w:rsidP="00A26065">
      <w:pPr>
        <w:spacing w:line="276" w:lineRule="auto"/>
        <w:ind w:firstLine="720"/>
        <w:contextualSpacing/>
        <w:jc w:val="both"/>
        <w:rPr>
          <w:rFonts w:ascii="Arial" w:hAnsi="Arial" w:cs="Arial"/>
          <w:lang w:val="ro-RO"/>
        </w:rPr>
      </w:pPr>
    </w:p>
    <w:p w14:paraId="1A2D8A83" w14:textId="77777777" w:rsidR="00A26065" w:rsidRPr="00AC1FD5" w:rsidRDefault="00A26065" w:rsidP="00A26065">
      <w:pPr>
        <w:numPr>
          <w:ilvl w:val="0"/>
          <w:numId w:val="22"/>
        </w:numPr>
        <w:spacing w:line="276" w:lineRule="auto"/>
        <w:ind w:left="709" w:firstLine="0"/>
        <w:contextualSpacing/>
        <w:jc w:val="both"/>
        <w:rPr>
          <w:rFonts w:ascii="Arial" w:hAnsi="Arial" w:cs="Arial"/>
          <w:b/>
          <w:bCs/>
          <w:lang w:val="ro-RO"/>
        </w:rPr>
      </w:pPr>
      <w:r w:rsidRPr="00AC1FD5">
        <w:rPr>
          <w:rFonts w:ascii="Arial" w:hAnsi="Arial" w:cs="Arial"/>
          <w:b/>
          <w:bCs/>
          <w:lang w:val="ro-RO"/>
        </w:rPr>
        <w:lastRenderedPageBreak/>
        <w:t>Prevederi ale programului de dezvoltare a localității, pentru zona studiată</w:t>
      </w:r>
    </w:p>
    <w:p w14:paraId="602792CA" w14:textId="77777777" w:rsidR="00A26065" w:rsidRPr="00AC1FD5" w:rsidRDefault="00A26065" w:rsidP="00A26065">
      <w:pPr>
        <w:spacing w:line="276" w:lineRule="auto"/>
        <w:ind w:firstLine="567"/>
        <w:contextualSpacing/>
        <w:jc w:val="both"/>
        <w:rPr>
          <w:rFonts w:ascii="Arial" w:hAnsi="Arial" w:cs="Arial"/>
          <w:lang w:val="ro-RO"/>
        </w:rPr>
      </w:pPr>
      <w:r w:rsidRPr="00AC1FD5">
        <w:rPr>
          <w:rFonts w:ascii="Arial" w:hAnsi="Arial" w:cs="Arial"/>
          <w:lang w:val="ro-RO"/>
        </w:rPr>
        <w:t>Conform Planului Urbanistic General al comunei Hărman</w:t>
      </w:r>
      <w:r>
        <w:rPr>
          <w:rFonts w:ascii="Arial" w:hAnsi="Arial" w:cs="Arial"/>
          <w:lang w:val="ro-RO"/>
        </w:rPr>
        <w:t xml:space="preserve"> aprobat prin </w:t>
      </w:r>
      <w:r w:rsidRPr="00AC1FD5">
        <w:rPr>
          <w:rFonts w:ascii="Arial" w:hAnsi="Arial" w:cs="Arial"/>
          <w:lang w:val="ro-RO"/>
        </w:rPr>
        <w:t>H.C.L. nr. 138/28.11.2023, terenurile studiate se află în intravilan, cu interdicție temporară de construire.</w:t>
      </w:r>
    </w:p>
    <w:p w14:paraId="693728FF" w14:textId="77777777" w:rsidR="00A26065" w:rsidRPr="00AC1FD5" w:rsidRDefault="00A26065" w:rsidP="00A26065">
      <w:pPr>
        <w:spacing w:line="276" w:lineRule="auto"/>
        <w:ind w:firstLine="567"/>
        <w:contextualSpacing/>
        <w:jc w:val="both"/>
        <w:rPr>
          <w:rFonts w:ascii="Arial" w:hAnsi="Arial" w:cs="Arial"/>
          <w:lang w:val="ro-RO"/>
        </w:rPr>
      </w:pPr>
    </w:p>
    <w:p w14:paraId="042CA1C5" w14:textId="77777777" w:rsidR="00A26065" w:rsidRPr="00AC1FD5" w:rsidRDefault="00A26065" w:rsidP="00A26065">
      <w:pPr>
        <w:pStyle w:val="Heading3"/>
        <w:numPr>
          <w:ilvl w:val="2"/>
          <w:numId w:val="8"/>
        </w:numPr>
        <w:spacing w:before="0" w:after="0" w:line="276" w:lineRule="auto"/>
        <w:ind w:left="709" w:firstLine="0"/>
        <w:contextualSpacing/>
        <w:rPr>
          <w:rFonts w:ascii="Arial" w:hAnsi="Arial" w:cs="Arial"/>
          <w:sz w:val="24"/>
          <w:szCs w:val="24"/>
          <w:lang w:val="ro-RO"/>
        </w:rPr>
      </w:pPr>
      <w:r w:rsidRPr="00AC1FD5">
        <w:rPr>
          <w:rFonts w:ascii="Arial" w:hAnsi="Arial" w:cs="Arial"/>
          <w:sz w:val="24"/>
          <w:szCs w:val="24"/>
          <w:lang w:val="ro-RO"/>
        </w:rPr>
        <w:t>Surse documentare</w:t>
      </w:r>
    </w:p>
    <w:p w14:paraId="3F46C1F5" w14:textId="77777777" w:rsidR="00A26065" w:rsidRPr="00AC1FD5" w:rsidRDefault="00A26065" w:rsidP="00A26065">
      <w:pPr>
        <w:numPr>
          <w:ilvl w:val="0"/>
          <w:numId w:val="9"/>
        </w:numPr>
        <w:spacing w:line="276" w:lineRule="auto"/>
        <w:ind w:left="709" w:firstLine="0"/>
        <w:contextualSpacing/>
        <w:jc w:val="both"/>
        <w:rPr>
          <w:rFonts w:ascii="Arial" w:hAnsi="Arial" w:cs="Arial"/>
          <w:b/>
          <w:lang w:val="ro-RO"/>
        </w:rPr>
      </w:pPr>
      <w:r w:rsidRPr="00AC1FD5">
        <w:rPr>
          <w:rFonts w:ascii="Arial" w:hAnsi="Arial" w:cs="Arial"/>
          <w:b/>
          <w:lang w:val="ro-RO"/>
        </w:rPr>
        <w:t>Lista studiilor și proiectelor elaborate anterior P.U.Z.</w:t>
      </w:r>
    </w:p>
    <w:p w14:paraId="188BA11C" w14:textId="77777777" w:rsidR="00A26065" w:rsidRDefault="00A26065" w:rsidP="00A26065">
      <w:pPr>
        <w:spacing w:line="276" w:lineRule="auto"/>
        <w:ind w:firstLine="720"/>
        <w:contextualSpacing/>
        <w:jc w:val="both"/>
        <w:rPr>
          <w:rFonts w:ascii="Arial" w:hAnsi="Arial" w:cs="Arial"/>
          <w:lang w:val="ro-RO"/>
        </w:rPr>
      </w:pPr>
      <w:r>
        <w:rPr>
          <w:rFonts w:ascii="Arial" w:hAnsi="Arial" w:cs="Arial"/>
          <w:lang w:val="ro-RO"/>
        </w:rPr>
        <w:t>- d</w:t>
      </w:r>
      <w:r w:rsidRPr="00AC1FD5">
        <w:rPr>
          <w:rFonts w:ascii="Arial" w:hAnsi="Arial" w:cs="Arial"/>
          <w:lang w:val="ro-RO"/>
        </w:rPr>
        <w:t>ocumentația de urbanism faza P.U.G.</w:t>
      </w:r>
      <w:r>
        <w:rPr>
          <w:rFonts w:ascii="Arial" w:hAnsi="Arial" w:cs="Arial"/>
          <w:lang w:val="ro-RO"/>
        </w:rPr>
        <w:t xml:space="preserve"> aprobată prin </w:t>
      </w:r>
      <w:r w:rsidRPr="00AC1FD5">
        <w:rPr>
          <w:rFonts w:ascii="Arial" w:hAnsi="Arial" w:cs="Arial"/>
          <w:lang w:val="ro-RO"/>
        </w:rPr>
        <w:t>H.C.L. nr. 138/28.11.2023.</w:t>
      </w:r>
    </w:p>
    <w:p w14:paraId="3FB05F20" w14:textId="77777777" w:rsidR="00A26065" w:rsidRDefault="00A26065" w:rsidP="00A26065">
      <w:pPr>
        <w:spacing w:line="276" w:lineRule="auto"/>
        <w:ind w:firstLine="720"/>
        <w:contextualSpacing/>
        <w:jc w:val="both"/>
        <w:rPr>
          <w:rFonts w:ascii="Arial" w:hAnsi="Arial" w:cs="Arial"/>
          <w:lang w:val="ro-RO"/>
        </w:rPr>
      </w:pPr>
      <w:r>
        <w:rPr>
          <w:rFonts w:ascii="Arial" w:hAnsi="Arial" w:cs="Arial"/>
          <w:lang w:val="ro-RO"/>
        </w:rPr>
        <w:t>- d</w:t>
      </w:r>
      <w:r w:rsidRPr="003E483F">
        <w:rPr>
          <w:rFonts w:ascii="Arial" w:hAnsi="Arial" w:cs="Arial"/>
          <w:lang w:val="ro-RO"/>
        </w:rPr>
        <w:t>ocumentația de urbanism faza P.U.</w:t>
      </w:r>
      <w:r>
        <w:rPr>
          <w:rFonts w:ascii="Arial" w:hAnsi="Arial" w:cs="Arial"/>
          <w:lang w:val="ro-RO"/>
        </w:rPr>
        <w:t>Z</w:t>
      </w:r>
      <w:r w:rsidRPr="003E483F">
        <w:rPr>
          <w:rFonts w:ascii="Arial" w:hAnsi="Arial" w:cs="Arial"/>
          <w:lang w:val="ro-RO"/>
        </w:rPr>
        <w:t>.</w:t>
      </w:r>
      <w:r>
        <w:rPr>
          <w:rFonts w:ascii="Arial" w:hAnsi="Arial" w:cs="Arial"/>
          <w:lang w:val="ro-RO"/>
        </w:rPr>
        <w:t xml:space="preserve"> Construire cartier locuințe unifamiliale </w:t>
      </w:r>
      <w:r w:rsidRPr="003E483F">
        <w:rPr>
          <w:rFonts w:ascii="Arial" w:hAnsi="Arial" w:cs="Arial"/>
          <w:lang w:val="ro-RO"/>
        </w:rPr>
        <w:t xml:space="preserve"> </w:t>
      </w:r>
      <w:r>
        <w:rPr>
          <w:rFonts w:ascii="Arial" w:hAnsi="Arial" w:cs="Arial"/>
          <w:lang w:val="ro-RO"/>
        </w:rPr>
        <w:t xml:space="preserve">aprobat </w:t>
      </w:r>
      <w:r w:rsidRPr="003E483F">
        <w:rPr>
          <w:rFonts w:ascii="Arial" w:hAnsi="Arial" w:cs="Arial"/>
          <w:lang w:val="ro-RO"/>
        </w:rPr>
        <w:t>cu H.C.L. nr. 8/</w:t>
      </w:r>
      <w:r>
        <w:rPr>
          <w:rFonts w:ascii="Arial" w:hAnsi="Arial" w:cs="Arial"/>
          <w:lang w:val="ro-RO"/>
        </w:rPr>
        <w:t>10.03.2009</w:t>
      </w:r>
      <w:r w:rsidRPr="003E483F">
        <w:rPr>
          <w:rFonts w:ascii="Arial" w:hAnsi="Arial" w:cs="Arial"/>
          <w:lang w:val="ro-RO"/>
        </w:rPr>
        <w:t>.</w:t>
      </w:r>
    </w:p>
    <w:p w14:paraId="6C3E320D" w14:textId="77777777" w:rsidR="00A26065" w:rsidRPr="00AC1FD5" w:rsidRDefault="00A26065" w:rsidP="00A26065">
      <w:pPr>
        <w:spacing w:line="276" w:lineRule="auto"/>
        <w:ind w:firstLine="720"/>
        <w:contextualSpacing/>
        <w:jc w:val="both"/>
        <w:rPr>
          <w:rFonts w:ascii="Arial" w:hAnsi="Arial" w:cs="Arial"/>
          <w:lang w:val="ro-RO"/>
        </w:rPr>
      </w:pPr>
      <w:r>
        <w:rPr>
          <w:rFonts w:ascii="Arial" w:hAnsi="Arial" w:cs="Arial"/>
          <w:lang w:val="ro-RO"/>
        </w:rPr>
        <w:t>- d</w:t>
      </w:r>
      <w:r w:rsidRPr="003E483F">
        <w:rPr>
          <w:rFonts w:ascii="Arial" w:hAnsi="Arial" w:cs="Arial"/>
          <w:lang w:val="ro-RO"/>
        </w:rPr>
        <w:t xml:space="preserve">ocumentația de urbanism faza P.U.Z. </w:t>
      </w:r>
      <w:r>
        <w:rPr>
          <w:rFonts w:ascii="Arial" w:hAnsi="Arial" w:cs="Arial"/>
          <w:lang w:val="ro-RO"/>
        </w:rPr>
        <w:t>Locuințe individuale și dotări complementare</w:t>
      </w:r>
      <w:r w:rsidRPr="003E483F">
        <w:rPr>
          <w:rFonts w:ascii="Arial" w:hAnsi="Arial" w:cs="Arial"/>
          <w:lang w:val="ro-RO"/>
        </w:rPr>
        <w:t xml:space="preserve"> aprobat cu H.C.L. nr. </w:t>
      </w:r>
      <w:r>
        <w:rPr>
          <w:rFonts w:ascii="Arial" w:hAnsi="Arial" w:cs="Arial"/>
          <w:lang w:val="ro-RO"/>
        </w:rPr>
        <w:t>38</w:t>
      </w:r>
      <w:r w:rsidRPr="003E483F">
        <w:rPr>
          <w:rFonts w:ascii="Arial" w:hAnsi="Arial" w:cs="Arial"/>
          <w:lang w:val="ro-RO"/>
        </w:rPr>
        <w:t>/</w:t>
      </w:r>
      <w:r>
        <w:rPr>
          <w:rFonts w:ascii="Arial" w:hAnsi="Arial" w:cs="Arial"/>
          <w:lang w:val="ro-RO"/>
        </w:rPr>
        <w:t>26.05.2016</w:t>
      </w:r>
      <w:r w:rsidRPr="003E483F">
        <w:rPr>
          <w:rFonts w:ascii="Arial" w:hAnsi="Arial" w:cs="Arial"/>
          <w:lang w:val="ro-RO"/>
        </w:rPr>
        <w:t>.</w:t>
      </w:r>
    </w:p>
    <w:p w14:paraId="29131E5A" w14:textId="77777777" w:rsidR="00A26065" w:rsidRPr="00AC1FD5" w:rsidRDefault="00A26065" w:rsidP="00A26065">
      <w:pPr>
        <w:spacing w:line="276" w:lineRule="auto"/>
        <w:ind w:left="1134" w:hanging="414"/>
        <w:contextualSpacing/>
        <w:jc w:val="both"/>
        <w:rPr>
          <w:rFonts w:ascii="Arial" w:hAnsi="Arial" w:cs="Arial"/>
          <w:lang w:val="ro-RO"/>
        </w:rPr>
      </w:pPr>
    </w:p>
    <w:p w14:paraId="5D801F76" w14:textId="77777777" w:rsidR="00A26065" w:rsidRPr="00AC1FD5" w:rsidRDefault="00A26065" w:rsidP="00A26065">
      <w:pPr>
        <w:numPr>
          <w:ilvl w:val="0"/>
          <w:numId w:val="10"/>
        </w:numPr>
        <w:spacing w:line="276" w:lineRule="auto"/>
        <w:ind w:left="1134" w:hanging="414"/>
        <w:contextualSpacing/>
        <w:jc w:val="both"/>
        <w:rPr>
          <w:rFonts w:ascii="Arial" w:hAnsi="Arial" w:cs="Arial"/>
          <w:b/>
          <w:lang w:val="ro-RO"/>
        </w:rPr>
      </w:pPr>
      <w:r w:rsidRPr="00AC1FD5">
        <w:rPr>
          <w:rFonts w:ascii="Arial" w:hAnsi="Arial" w:cs="Arial"/>
          <w:b/>
          <w:lang w:val="ro-RO"/>
        </w:rPr>
        <w:t>Lista studiilor de fundamentare întocmite concomitent cu P.U.Z.</w:t>
      </w:r>
    </w:p>
    <w:p w14:paraId="1743D79F" w14:textId="77777777" w:rsidR="00A26065" w:rsidRPr="00AC1FD5" w:rsidRDefault="00A26065" w:rsidP="00A26065">
      <w:pPr>
        <w:numPr>
          <w:ilvl w:val="0"/>
          <w:numId w:val="11"/>
        </w:numPr>
        <w:spacing w:line="276" w:lineRule="auto"/>
        <w:ind w:left="1134" w:hanging="414"/>
        <w:contextualSpacing/>
        <w:jc w:val="both"/>
        <w:rPr>
          <w:rFonts w:ascii="Arial" w:hAnsi="Arial" w:cs="Arial"/>
          <w:lang w:val="ro-RO"/>
        </w:rPr>
      </w:pPr>
      <w:proofErr w:type="spellStart"/>
      <w:r w:rsidRPr="00AC1FD5">
        <w:rPr>
          <w:rFonts w:ascii="Arial" w:hAnsi="Arial" w:cs="Arial"/>
          <w:lang w:val="ro-RO"/>
        </w:rPr>
        <w:t>documentaţie</w:t>
      </w:r>
      <w:proofErr w:type="spellEnd"/>
      <w:r w:rsidRPr="00AC1FD5">
        <w:rPr>
          <w:rFonts w:ascii="Arial" w:hAnsi="Arial" w:cs="Arial"/>
          <w:lang w:val="ro-RO"/>
        </w:rPr>
        <w:t xml:space="preserve"> cadastrală - ridicare topografică </w:t>
      </w:r>
    </w:p>
    <w:p w14:paraId="20B3BBDD" w14:textId="77777777" w:rsidR="00A26065" w:rsidRPr="00AC1FD5" w:rsidRDefault="00A26065" w:rsidP="00A26065">
      <w:pPr>
        <w:numPr>
          <w:ilvl w:val="0"/>
          <w:numId w:val="11"/>
        </w:numPr>
        <w:spacing w:line="276" w:lineRule="auto"/>
        <w:ind w:left="1134" w:hanging="414"/>
        <w:contextualSpacing/>
        <w:jc w:val="both"/>
        <w:rPr>
          <w:rFonts w:ascii="Arial" w:hAnsi="Arial" w:cs="Arial"/>
          <w:lang w:val="ro-RO"/>
        </w:rPr>
      </w:pPr>
      <w:r w:rsidRPr="00AC1FD5">
        <w:rPr>
          <w:rFonts w:ascii="Arial" w:hAnsi="Arial" w:cs="Arial"/>
          <w:lang w:val="ro-RO"/>
        </w:rPr>
        <w:t>studiu geotehnic</w:t>
      </w:r>
    </w:p>
    <w:p w14:paraId="2A3AE39B" w14:textId="77777777" w:rsidR="00A26065" w:rsidRPr="00AC1FD5" w:rsidRDefault="00A26065" w:rsidP="00A26065">
      <w:pPr>
        <w:numPr>
          <w:ilvl w:val="0"/>
          <w:numId w:val="11"/>
        </w:numPr>
        <w:spacing w:line="276" w:lineRule="auto"/>
        <w:ind w:left="1134" w:hanging="414"/>
        <w:contextualSpacing/>
        <w:jc w:val="both"/>
        <w:rPr>
          <w:rFonts w:ascii="Arial" w:hAnsi="Arial" w:cs="Arial"/>
          <w:lang w:val="ro-RO"/>
        </w:rPr>
      </w:pPr>
      <w:r w:rsidRPr="00AC1FD5">
        <w:rPr>
          <w:rFonts w:ascii="Arial" w:hAnsi="Arial" w:cs="Arial"/>
          <w:lang w:val="ro-RO"/>
        </w:rPr>
        <w:t>studiu de soluție – alimentare cu energie electrică</w:t>
      </w:r>
    </w:p>
    <w:p w14:paraId="303A6E60" w14:textId="77777777" w:rsidR="00A26065" w:rsidRPr="00AC1FD5" w:rsidRDefault="00A26065" w:rsidP="00A26065">
      <w:pPr>
        <w:spacing w:line="276" w:lineRule="auto"/>
        <w:ind w:left="1134" w:hanging="414"/>
        <w:contextualSpacing/>
        <w:jc w:val="both"/>
        <w:rPr>
          <w:rFonts w:ascii="Arial" w:hAnsi="Arial" w:cs="Arial"/>
          <w:lang w:val="ro-RO"/>
        </w:rPr>
      </w:pPr>
    </w:p>
    <w:p w14:paraId="4CA93423" w14:textId="77777777" w:rsidR="00A26065" w:rsidRPr="00AC1FD5" w:rsidRDefault="00A26065" w:rsidP="00A26065">
      <w:pPr>
        <w:numPr>
          <w:ilvl w:val="0"/>
          <w:numId w:val="12"/>
        </w:numPr>
        <w:autoSpaceDE w:val="0"/>
        <w:autoSpaceDN w:val="0"/>
        <w:adjustRightInd w:val="0"/>
        <w:spacing w:line="276" w:lineRule="auto"/>
        <w:ind w:left="709" w:firstLine="0"/>
        <w:contextualSpacing/>
        <w:jc w:val="both"/>
        <w:rPr>
          <w:rFonts w:ascii="Arial" w:hAnsi="Arial" w:cs="Arial"/>
          <w:lang w:val="ro-RO"/>
        </w:rPr>
      </w:pPr>
      <w:bookmarkStart w:id="1" w:name="_Hlk54786934"/>
      <w:r w:rsidRPr="00AC1FD5">
        <w:rPr>
          <w:rFonts w:ascii="Arial" w:hAnsi="Arial" w:cs="Arial"/>
          <w:b/>
          <w:bCs/>
          <w:lang w:val="ro-RO"/>
        </w:rPr>
        <w:t>Date statistice</w:t>
      </w:r>
    </w:p>
    <w:bookmarkEnd w:id="1"/>
    <w:p w14:paraId="124205B3" w14:textId="77777777" w:rsidR="00A26065" w:rsidRPr="00AC1FD5" w:rsidRDefault="00A26065" w:rsidP="00A26065">
      <w:pPr>
        <w:autoSpaceDE w:val="0"/>
        <w:autoSpaceDN w:val="0"/>
        <w:adjustRightInd w:val="0"/>
        <w:spacing w:line="276" w:lineRule="auto"/>
        <w:ind w:firstLine="709"/>
        <w:contextualSpacing/>
        <w:jc w:val="both"/>
        <w:rPr>
          <w:rFonts w:ascii="Arial" w:hAnsi="Arial" w:cs="Arial"/>
          <w:lang w:val="ro-RO"/>
        </w:rPr>
      </w:pPr>
      <w:r w:rsidRPr="00AC1FD5">
        <w:rPr>
          <w:rFonts w:ascii="Arial" w:hAnsi="Arial" w:cs="Arial"/>
          <w:lang w:val="ro-RO"/>
        </w:rPr>
        <w:t>Datele furnizate de către Institutul Național de Statistică indică următoarea situație:</w:t>
      </w:r>
    </w:p>
    <w:p w14:paraId="09E1557C" w14:textId="77777777" w:rsidR="00A26065" w:rsidRPr="00AC1FD5" w:rsidRDefault="00A26065" w:rsidP="00A26065">
      <w:pPr>
        <w:numPr>
          <w:ilvl w:val="0"/>
          <w:numId w:val="28"/>
        </w:numPr>
        <w:autoSpaceDE w:val="0"/>
        <w:autoSpaceDN w:val="0"/>
        <w:adjustRightInd w:val="0"/>
        <w:spacing w:line="276" w:lineRule="auto"/>
        <w:contextualSpacing/>
        <w:jc w:val="both"/>
        <w:rPr>
          <w:rFonts w:ascii="Arial" w:hAnsi="Arial" w:cs="Arial"/>
          <w:lang w:val="ro-RO"/>
        </w:rPr>
      </w:pPr>
      <w:r w:rsidRPr="00AC1FD5">
        <w:rPr>
          <w:rFonts w:ascii="Arial" w:hAnsi="Arial" w:cs="Arial"/>
          <w:lang w:val="ro-RO"/>
        </w:rPr>
        <w:t xml:space="preserve">trend demografic ascendent, înregistrându-se în anul 2021 o populație totală de 7.033 de locuitori, cu 16% mai mult față de populația înregistrată în anul 2015, cu accent pe următoarele categorii de vârstă: grupa de vârstă sub 18 ani și grupa de vârstă 35-49 de ani; </w:t>
      </w:r>
    </w:p>
    <w:p w14:paraId="24992507" w14:textId="77777777" w:rsidR="00A26065" w:rsidRPr="00AC1FD5" w:rsidRDefault="00A26065" w:rsidP="00A26065">
      <w:pPr>
        <w:numPr>
          <w:ilvl w:val="0"/>
          <w:numId w:val="28"/>
        </w:numPr>
        <w:autoSpaceDE w:val="0"/>
        <w:autoSpaceDN w:val="0"/>
        <w:adjustRightInd w:val="0"/>
        <w:spacing w:line="276" w:lineRule="auto"/>
        <w:contextualSpacing/>
        <w:jc w:val="both"/>
        <w:rPr>
          <w:rFonts w:ascii="Arial" w:hAnsi="Arial" w:cs="Arial"/>
          <w:lang w:val="ro-RO"/>
        </w:rPr>
      </w:pPr>
      <w:r w:rsidRPr="00AC1FD5">
        <w:rPr>
          <w:rFonts w:ascii="Arial" w:hAnsi="Arial" w:cs="Arial"/>
          <w:lang w:val="ro-RO"/>
        </w:rPr>
        <w:t xml:space="preserve">tendință de îmbătrânire a populației, grupa de vârstă de peste 65 de ani prezentând cea mai ridicată creștere, de aproximativ 34% în perioada 2015-2021; </w:t>
      </w:r>
    </w:p>
    <w:p w14:paraId="222E531D" w14:textId="77777777" w:rsidR="00A26065" w:rsidRPr="00AC1FD5" w:rsidRDefault="00A26065" w:rsidP="00A26065">
      <w:pPr>
        <w:numPr>
          <w:ilvl w:val="0"/>
          <w:numId w:val="28"/>
        </w:numPr>
        <w:autoSpaceDE w:val="0"/>
        <w:autoSpaceDN w:val="0"/>
        <w:adjustRightInd w:val="0"/>
        <w:spacing w:line="276" w:lineRule="auto"/>
        <w:contextualSpacing/>
        <w:jc w:val="both"/>
        <w:rPr>
          <w:rFonts w:ascii="Arial" w:hAnsi="Arial" w:cs="Arial"/>
          <w:lang w:val="ro-RO"/>
        </w:rPr>
      </w:pPr>
      <w:r w:rsidRPr="00AC1FD5">
        <w:rPr>
          <w:rFonts w:ascii="Arial" w:hAnsi="Arial" w:cs="Arial"/>
          <w:lang w:val="ro-RO"/>
        </w:rPr>
        <w:t>se remarcă totodată o scădere de aproximativ 5% a populației cu vârsta între 19-34 de ani</w:t>
      </w:r>
    </w:p>
    <w:p w14:paraId="663743A5" w14:textId="77777777" w:rsidR="00A26065" w:rsidRPr="00AC1FD5" w:rsidRDefault="00A26065" w:rsidP="00A26065">
      <w:pPr>
        <w:autoSpaceDE w:val="0"/>
        <w:autoSpaceDN w:val="0"/>
        <w:adjustRightInd w:val="0"/>
        <w:spacing w:line="276" w:lineRule="auto"/>
        <w:ind w:firstLine="720"/>
        <w:contextualSpacing/>
        <w:jc w:val="both"/>
        <w:rPr>
          <w:rFonts w:ascii="Arial" w:hAnsi="Arial" w:cs="Arial"/>
          <w:lang w:val="ro-RO"/>
        </w:rPr>
      </w:pPr>
      <w:r w:rsidRPr="00AC1FD5">
        <w:rPr>
          <w:rFonts w:ascii="Arial" w:hAnsi="Arial" w:cs="Arial"/>
          <w:lang w:val="ro-RO"/>
        </w:rPr>
        <w:t xml:space="preserve">Analiza </w:t>
      </w:r>
      <w:proofErr w:type="spellStart"/>
      <w:r w:rsidRPr="00AC1FD5">
        <w:rPr>
          <w:rFonts w:ascii="Arial" w:hAnsi="Arial" w:cs="Arial"/>
          <w:lang w:val="ro-RO"/>
        </w:rPr>
        <w:t>socio</w:t>
      </w:r>
      <w:proofErr w:type="spellEnd"/>
      <w:r w:rsidRPr="00AC1FD5">
        <w:rPr>
          <w:rFonts w:ascii="Arial" w:hAnsi="Arial" w:cs="Arial"/>
          <w:lang w:val="ro-RO"/>
        </w:rPr>
        <w:t>-economică a indicat o dezvoltare preponderentă a sectorului serviciilor ca și pondere a firmelor (47%) ce activează la nivelul comunei Hărman, acestea fiind urmate de sectorul comerțului (27%). Printre principalele domenii regăsite în zona serviciilor se numără domeniul transporturilor, mentenanță și reparare, sectorul de îngrijire și frumusețe personală, domeniul alimentar etc.</w:t>
      </w:r>
    </w:p>
    <w:p w14:paraId="712AEF0C" w14:textId="77777777" w:rsidR="00A26065" w:rsidRPr="00AC1FD5" w:rsidRDefault="00A26065" w:rsidP="00A26065">
      <w:pPr>
        <w:autoSpaceDE w:val="0"/>
        <w:autoSpaceDN w:val="0"/>
        <w:adjustRightInd w:val="0"/>
        <w:spacing w:line="276" w:lineRule="auto"/>
        <w:ind w:firstLine="720"/>
        <w:contextualSpacing/>
        <w:jc w:val="both"/>
        <w:rPr>
          <w:rFonts w:ascii="Arial" w:hAnsi="Arial" w:cs="Arial"/>
          <w:lang w:val="ro-RO"/>
        </w:rPr>
      </w:pPr>
      <w:r w:rsidRPr="00AC1FD5">
        <w:rPr>
          <w:rFonts w:ascii="Arial" w:hAnsi="Arial" w:cs="Arial"/>
          <w:lang w:val="ro-RO"/>
        </w:rPr>
        <w:t>Datele indică o creștere treptată a PIB-ului la nivelul județului Brașov, fiind înregistrat un Produs Intern Brut în cuantum de 39.028 milioane lei la nivelul anului 2020, cu 66,5% mai mult față de anul 2015. Creșterea PIB-ului denotă o creștere economică generală la nivel județean, acest lucru putând avea implicații favorabile și la nivelul comunei Hărman.</w:t>
      </w:r>
    </w:p>
    <w:p w14:paraId="1721A4F6" w14:textId="77777777" w:rsidR="00A26065" w:rsidRPr="00AC1FD5" w:rsidRDefault="00A26065" w:rsidP="00A26065">
      <w:pPr>
        <w:autoSpaceDE w:val="0"/>
        <w:autoSpaceDN w:val="0"/>
        <w:adjustRightInd w:val="0"/>
        <w:spacing w:line="276" w:lineRule="auto"/>
        <w:ind w:left="1134" w:hanging="414"/>
        <w:contextualSpacing/>
        <w:jc w:val="both"/>
        <w:rPr>
          <w:rFonts w:ascii="Arial" w:hAnsi="Arial" w:cs="Arial"/>
          <w:lang w:val="ro-RO"/>
        </w:rPr>
      </w:pPr>
    </w:p>
    <w:p w14:paraId="00C21FC1" w14:textId="77777777" w:rsidR="00A26065" w:rsidRPr="00AC1FD5" w:rsidRDefault="00A26065" w:rsidP="00A26065">
      <w:pPr>
        <w:numPr>
          <w:ilvl w:val="0"/>
          <w:numId w:val="12"/>
        </w:numPr>
        <w:autoSpaceDE w:val="0"/>
        <w:autoSpaceDN w:val="0"/>
        <w:adjustRightInd w:val="0"/>
        <w:spacing w:line="276" w:lineRule="auto"/>
        <w:ind w:left="709" w:firstLine="0"/>
        <w:contextualSpacing/>
        <w:jc w:val="both"/>
        <w:rPr>
          <w:rFonts w:ascii="Arial" w:hAnsi="Arial" w:cs="Arial"/>
          <w:lang w:val="ro-RO"/>
        </w:rPr>
      </w:pPr>
      <w:r w:rsidRPr="00AC1FD5">
        <w:rPr>
          <w:rFonts w:ascii="Arial" w:hAnsi="Arial" w:cs="Arial"/>
          <w:b/>
          <w:bCs/>
          <w:lang w:val="ro-RO"/>
        </w:rPr>
        <w:t xml:space="preserve">Proiecte de </w:t>
      </w:r>
      <w:proofErr w:type="spellStart"/>
      <w:r w:rsidRPr="00AC1FD5">
        <w:rPr>
          <w:rFonts w:ascii="Arial" w:hAnsi="Arial" w:cs="Arial"/>
          <w:b/>
          <w:bCs/>
          <w:lang w:val="ro-RO"/>
        </w:rPr>
        <w:t>investiţii</w:t>
      </w:r>
      <w:proofErr w:type="spellEnd"/>
      <w:r w:rsidRPr="00AC1FD5">
        <w:rPr>
          <w:rFonts w:ascii="Arial" w:hAnsi="Arial" w:cs="Arial"/>
          <w:b/>
          <w:bCs/>
          <w:lang w:val="ro-RO"/>
        </w:rPr>
        <w:t xml:space="preserve"> elaborate pentru domenii ce privesc dezvoltarea urbanistică a zonei </w:t>
      </w:r>
    </w:p>
    <w:p w14:paraId="3248CCF0" w14:textId="77777777" w:rsidR="00A26065" w:rsidRPr="00AC1FD5" w:rsidRDefault="00A26065" w:rsidP="00A26065">
      <w:pPr>
        <w:autoSpaceDE w:val="0"/>
        <w:autoSpaceDN w:val="0"/>
        <w:adjustRightInd w:val="0"/>
        <w:spacing w:line="276" w:lineRule="auto"/>
        <w:ind w:firstLine="709"/>
        <w:contextualSpacing/>
        <w:jc w:val="both"/>
        <w:rPr>
          <w:rFonts w:ascii="Arial" w:hAnsi="Arial" w:cs="Arial"/>
          <w:lang w:val="ro-RO"/>
        </w:rPr>
      </w:pPr>
      <w:r>
        <w:rPr>
          <w:rFonts w:ascii="Arial" w:hAnsi="Arial" w:cs="Arial"/>
          <w:lang w:val="ro-RO"/>
        </w:rPr>
        <w:t>În vecinătate, dar și pe câteva din terenurile ce fac obiectul P.U.Z.</w:t>
      </w:r>
      <w:r w:rsidRPr="00AC1FD5">
        <w:rPr>
          <w:rFonts w:ascii="Arial" w:hAnsi="Arial" w:cs="Arial"/>
          <w:lang w:val="ro-RO"/>
        </w:rPr>
        <w:t xml:space="preserve"> se află construcții cu destinația de locuințe</w:t>
      </w:r>
      <w:r>
        <w:rPr>
          <w:rFonts w:ascii="Arial" w:hAnsi="Arial" w:cs="Arial"/>
          <w:lang w:val="ro-RO"/>
        </w:rPr>
        <w:t xml:space="preserve"> </w:t>
      </w:r>
      <w:r w:rsidRPr="00FC798A">
        <w:rPr>
          <w:rFonts w:ascii="Arial" w:hAnsi="Arial" w:cs="Arial"/>
          <w:lang w:val="ro-RO"/>
        </w:rPr>
        <w:t>și anexe.</w:t>
      </w:r>
    </w:p>
    <w:p w14:paraId="2DEAD1E8" w14:textId="77777777" w:rsidR="00A26065" w:rsidRDefault="00A26065" w:rsidP="00A26065">
      <w:pPr>
        <w:autoSpaceDE w:val="0"/>
        <w:autoSpaceDN w:val="0"/>
        <w:adjustRightInd w:val="0"/>
        <w:spacing w:line="276" w:lineRule="auto"/>
        <w:ind w:firstLine="709"/>
        <w:contextualSpacing/>
        <w:jc w:val="both"/>
        <w:rPr>
          <w:rFonts w:ascii="Arial" w:hAnsi="Arial" w:cs="Arial"/>
          <w:lang w:val="ro-RO"/>
        </w:rPr>
      </w:pPr>
      <w:r w:rsidRPr="00AC1FD5">
        <w:rPr>
          <w:rFonts w:ascii="Arial" w:hAnsi="Arial" w:cs="Arial"/>
          <w:lang w:val="ro-RO"/>
        </w:rPr>
        <w:t>Inițiatorii Planului Urbanistic Zonal doresc realizarea unei zone de locuințe</w:t>
      </w:r>
      <w:r>
        <w:rPr>
          <w:rFonts w:ascii="Arial" w:hAnsi="Arial" w:cs="Arial"/>
          <w:lang w:val="ro-RO"/>
        </w:rPr>
        <w:t xml:space="preserve"> </w:t>
      </w:r>
      <w:proofErr w:type="spellStart"/>
      <w:r>
        <w:rPr>
          <w:rFonts w:ascii="Arial" w:hAnsi="Arial" w:cs="Arial"/>
          <w:lang w:val="ro-RO"/>
        </w:rPr>
        <w:t>unifamilale</w:t>
      </w:r>
      <w:proofErr w:type="spellEnd"/>
      <w:r w:rsidRPr="00AC1FD5">
        <w:rPr>
          <w:rFonts w:ascii="Arial" w:hAnsi="Arial" w:cs="Arial"/>
          <w:lang w:val="ro-RO"/>
        </w:rPr>
        <w:t>.</w:t>
      </w:r>
    </w:p>
    <w:p w14:paraId="24837189" w14:textId="77777777" w:rsidR="00A26065" w:rsidRPr="00AC1FD5" w:rsidRDefault="00A26065" w:rsidP="00A26065">
      <w:pPr>
        <w:autoSpaceDE w:val="0"/>
        <w:autoSpaceDN w:val="0"/>
        <w:adjustRightInd w:val="0"/>
        <w:spacing w:line="276" w:lineRule="auto"/>
        <w:ind w:firstLine="567"/>
        <w:contextualSpacing/>
        <w:jc w:val="both"/>
        <w:rPr>
          <w:rFonts w:ascii="Arial" w:hAnsi="Arial" w:cs="Arial"/>
          <w:lang w:val="ro-RO"/>
        </w:rPr>
      </w:pPr>
    </w:p>
    <w:p w14:paraId="61A75219" w14:textId="77777777" w:rsidR="00A26065" w:rsidRPr="00AC1FD5" w:rsidRDefault="00A26065" w:rsidP="00A26065">
      <w:pPr>
        <w:pStyle w:val="Heading2"/>
        <w:numPr>
          <w:ilvl w:val="0"/>
          <w:numId w:val="13"/>
        </w:numPr>
        <w:spacing w:before="0" w:after="0" w:line="276" w:lineRule="auto"/>
        <w:ind w:left="709" w:firstLine="0"/>
        <w:contextualSpacing/>
        <w:rPr>
          <w:rFonts w:ascii="Arial" w:hAnsi="Arial" w:cs="Arial"/>
          <w:sz w:val="24"/>
          <w:szCs w:val="24"/>
          <w:lang w:val="ro-RO"/>
        </w:rPr>
      </w:pPr>
      <w:r w:rsidRPr="00AC1FD5">
        <w:rPr>
          <w:rFonts w:ascii="Arial" w:hAnsi="Arial" w:cs="Arial"/>
          <w:sz w:val="24"/>
          <w:szCs w:val="24"/>
          <w:lang w:val="ro-RO"/>
        </w:rPr>
        <w:t>Stadiul actual al dezvoltării</w:t>
      </w:r>
    </w:p>
    <w:p w14:paraId="6B05698D" w14:textId="77777777" w:rsidR="00A26065" w:rsidRPr="00AC1FD5" w:rsidRDefault="00A26065" w:rsidP="00A26065">
      <w:pPr>
        <w:pStyle w:val="Heading3"/>
        <w:numPr>
          <w:ilvl w:val="1"/>
          <w:numId w:val="14"/>
        </w:numPr>
        <w:spacing w:before="0" w:after="0" w:line="276" w:lineRule="auto"/>
        <w:ind w:left="709" w:firstLine="0"/>
        <w:contextualSpacing/>
        <w:rPr>
          <w:rFonts w:ascii="Arial" w:hAnsi="Arial" w:cs="Arial"/>
          <w:sz w:val="24"/>
          <w:szCs w:val="24"/>
          <w:lang w:val="ro-RO"/>
        </w:rPr>
      </w:pPr>
      <w:proofErr w:type="spellStart"/>
      <w:r w:rsidRPr="00AC1FD5">
        <w:rPr>
          <w:rFonts w:ascii="Arial" w:hAnsi="Arial" w:cs="Arial"/>
          <w:sz w:val="24"/>
          <w:szCs w:val="24"/>
          <w:lang w:val="ro-RO"/>
        </w:rPr>
        <w:t>Evoluţia</w:t>
      </w:r>
      <w:proofErr w:type="spellEnd"/>
      <w:r w:rsidRPr="00AC1FD5">
        <w:rPr>
          <w:rFonts w:ascii="Arial" w:hAnsi="Arial" w:cs="Arial"/>
          <w:sz w:val="24"/>
          <w:szCs w:val="24"/>
          <w:lang w:val="ro-RO"/>
        </w:rPr>
        <w:t xml:space="preserve"> zonei </w:t>
      </w:r>
    </w:p>
    <w:p w14:paraId="49AF2DEC" w14:textId="77777777" w:rsidR="00A26065" w:rsidRPr="00AC1FD5" w:rsidRDefault="00A26065" w:rsidP="00A26065">
      <w:pPr>
        <w:numPr>
          <w:ilvl w:val="0"/>
          <w:numId w:val="12"/>
        </w:numPr>
        <w:autoSpaceDE w:val="0"/>
        <w:autoSpaceDN w:val="0"/>
        <w:adjustRightInd w:val="0"/>
        <w:spacing w:line="276" w:lineRule="auto"/>
        <w:ind w:left="709" w:firstLine="0"/>
        <w:contextualSpacing/>
        <w:jc w:val="both"/>
        <w:rPr>
          <w:rFonts w:ascii="Arial" w:hAnsi="Arial" w:cs="Arial"/>
          <w:lang w:val="ro-RO"/>
        </w:rPr>
      </w:pPr>
      <w:bookmarkStart w:id="2" w:name="_Hlk54786965"/>
      <w:r w:rsidRPr="00AC1FD5">
        <w:rPr>
          <w:rFonts w:ascii="Arial" w:hAnsi="Arial" w:cs="Arial"/>
          <w:b/>
          <w:bCs/>
          <w:lang w:val="ro-RO"/>
        </w:rPr>
        <w:t>Date privind evoluția zonei</w:t>
      </w:r>
    </w:p>
    <w:bookmarkEnd w:id="2"/>
    <w:p w14:paraId="60819F8F"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 xml:space="preserve">Conform Planului Urbanistic General al comunei Hărman, </w:t>
      </w:r>
      <w:r>
        <w:rPr>
          <w:rFonts w:ascii="Arial" w:hAnsi="Arial" w:cs="Arial"/>
          <w:lang w:val="ro-RO"/>
        </w:rPr>
        <w:t xml:space="preserve">aprobat prin </w:t>
      </w:r>
      <w:r w:rsidRPr="00AC1FD5">
        <w:rPr>
          <w:rFonts w:ascii="Arial" w:hAnsi="Arial" w:cs="Arial"/>
          <w:lang w:val="ro-RO"/>
        </w:rPr>
        <w:t>H.C.L. nr. 138/28.11.2023, terenurile studiate sunt situate în intravilanul localității.</w:t>
      </w:r>
    </w:p>
    <w:p w14:paraId="67D30F35"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În zonă, la o distanță de 7</w:t>
      </w:r>
      <w:r>
        <w:rPr>
          <w:rFonts w:ascii="Arial" w:hAnsi="Arial" w:cs="Arial"/>
          <w:lang w:val="ro-RO"/>
        </w:rPr>
        <w:t xml:space="preserve"> </w:t>
      </w:r>
      <w:r w:rsidRPr="00AC1FD5">
        <w:rPr>
          <w:rFonts w:ascii="Arial" w:hAnsi="Arial" w:cs="Arial"/>
          <w:lang w:val="ro-RO"/>
        </w:rPr>
        <w:t xml:space="preserve">m </w:t>
      </w:r>
      <w:r>
        <w:rPr>
          <w:rFonts w:ascii="Arial" w:hAnsi="Arial" w:cs="Arial"/>
          <w:lang w:val="ro-RO"/>
        </w:rPr>
        <w:t xml:space="preserve">atât </w:t>
      </w:r>
      <w:r w:rsidRPr="00AC1FD5">
        <w:rPr>
          <w:rFonts w:ascii="Arial" w:hAnsi="Arial" w:cs="Arial"/>
          <w:lang w:val="ro-RO"/>
        </w:rPr>
        <w:t xml:space="preserve">la est, </w:t>
      </w:r>
      <w:r>
        <w:rPr>
          <w:rFonts w:ascii="Arial" w:hAnsi="Arial" w:cs="Arial"/>
          <w:lang w:val="ro-RO"/>
        </w:rPr>
        <w:t xml:space="preserve">cât și </w:t>
      </w:r>
      <w:r w:rsidRPr="00AC1FD5">
        <w:rPr>
          <w:rFonts w:ascii="Arial" w:hAnsi="Arial" w:cs="Arial"/>
          <w:lang w:val="ro-RO"/>
        </w:rPr>
        <w:t>la nord au fost aprobate documentațiile de urbanism faza “</w:t>
      </w:r>
      <w:r w:rsidRPr="00AC1FD5">
        <w:rPr>
          <w:rFonts w:ascii="Arial" w:hAnsi="Arial" w:cs="Arial"/>
          <w:i/>
          <w:iCs/>
          <w:lang w:val="ro-RO"/>
        </w:rPr>
        <w:t xml:space="preserve">P.U.Z. – Construire cartier </w:t>
      </w:r>
      <w:r>
        <w:rPr>
          <w:rFonts w:ascii="Arial" w:hAnsi="Arial" w:cs="Arial"/>
          <w:i/>
          <w:iCs/>
          <w:lang w:val="ro-RO"/>
        </w:rPr>
        <w:t>l</w:t>
      </w:r>
      <w:r w:rsidRPr="00AC1FD5">
        <w:rPr>
          <w:rFonts w:ascii="Arial" w:hAnsi="Arial" w:cs="Arial"/>
          <w:i/>
          <w:iCs/>
          <w:lang w:val="ro-RO"/>
        </w:rPr>
        <w:t>ocuințe unifamiliale</w:t>
      </w:r>
      <w:r w:rsidRPr="003E483F">
        <w:rPr>
          <w:rFonts w:ascii="Arial" w:hAnsi="Arial" w:cs="Arial"/>
          <w:i/>
          <w:iCs/>
          <w:lang w:val="ro-RO"/>
        </w:rPr>
        <w:t>”</w:t>
      </w:r>
      <w:r w:rsidRPr="00AC1FD5">
        <w:rPr>
          <w:rFonts w:ascii="Arial" w:hAnsi="Arial" w:cs="Arial"/>
          <w:i/>
          <w:iCs/>
          <w:lang w:val="ro-RO"/>
        </w:rPr>
        <w:t xml:space="preserve"> </w:t>
      </w:r>
      <w:r w:rsidRPr="003E483F">
        <w:rPr>
          <w:rFonts w:ascii="Arial" w:hAnsi="Arial" w:cs="Arial"/>
          <w:lang w:val="ro-RO"/>
        </w:rPr>
        <w:t xml:space="preserve">aprobat cu H.C.L nr. 8/10.03.2009 </w:t>
      </w:r>
      <w:r w:rsidRPr="00AC1FD5">
        <w:rPr>
          <w:rFonts w:ascii="Arial" w:hAnsi="Arial" w:cs="Arial"/>
          <w:lang w:val="ro-RO"/>
        </w:rPr>
        <w:t>respectiv „</w:t>
      </w:r>
      <w:r w:rsidRPr="00AC1FD5">
        <w:rPr>
          <w:rFonts w:ascii="Arial" w:hAnsi="Arial" w:cs="Arial"/>
          <w:i/>
          <w:iCs/>
          <w:lang w:val="ro-RO"/>
        </w:rPr>
        <w:t>P.U.Z. – Parcelare și elaborare documentație P.U.Z. locuințe individuale și dotări complementare, intravilan comuna Hărman</w:t>
      </w:r>
      <w:r w:rsidRPr="003E483F">
        <w:rPr>
          <w:rFonts w:ascii="Arial" w:hAnsi="Arial" w:cs="Arial"/>
          <w:i/>
          <w:iCs/>
          <w:lang w:val="ro-RO"/>
        </w:rPr>
        <w:t>”</w:t>
      </w:r>
      <w:r w:rsidRPr="00AC1FD5">
        <w:rPr>
          <w:rFonts w:ascii="Arial" w:hAnsi="Arial" w:cs="Arial"/>
          <w:i/>
          <w:iCs/>
          <w:lang w:val="ro-RO"/>
        </w:rPr>
        <w:t xml:space="preserve"> </w:t>
      </w:r>
      <w:r w:rsidRPr="003E483F">
        <w:rPr>
          <w:rFonts w:ascii="Arial" w:hAnsi="Arial" w:cs="Arial"/>
          <w:lang w:val="ro-RO"/>
        </w:rPr>
        <w:t>aprobat cu H.C.L. nr. 38/26.05.2016</w:t>
      </w:r>
      <w:r w:rsidRPr="00AC1FD5">
        <w:rPr>
          <w:rFonts w:ascii="Arial" w:hAnsi="Arial" w:cs="Arial"/>
          <w:lang w:val="ro-RO"/>
        </w:rPr>
        <w:t>.</w:t>
      </w:r>
    </w:p>
    <w:p w14:paraId="26FB516D"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În ultimii ani, în apropierea terenurilor studiate, au fost edificate numeroase clădiri cu destinația de locuințe, prin urmare, zona este într-o continuă dezvoltare, însă în prezent ponderea cea mai mare o reprezintă terenul neconstruit.</w:t>
      </w:r>
    </w:p>
    <w:p w14:paraId="126F8F07" w14:textId="77777777" w:rsidR="00A26065" w:rsidRPr="00AC1FD5" w:rsidRDefault="00A26065" w:rsidP="00A26065">
      <w:pPr>
        <w:spacing w:line="276" w:lineRule="auto"/>
        <w:ind w:left="1701"/>
        <w:contextualSpacing/>
        <w:jc w:val="both"/>
        <w:rPr>
          <w:rFonts w:ascii="Arial" w:hAnsi="Arial" w:cs="Arial"/>
          <w:lang w:val="ro-RO"/>
        </w:rPr>
      </w:pPr>
    </w:p>
    <w:p w14:paraId="5CCEBD82" w14:textId="77777777" w:rsidR="00A26065" w:rsidRPr="00AC1FD5" w:rsidRDefault="00A26065" w:rsidP="00A26065">
      <w:pPr>
        <w:pStyle w:val="Heading3"/>
        <w:numPr>
          <w:ilvl w:val="1"/>
          <w:numId w:val="14"/>
        </w:numPr>
        <w:spacing w:before="0" w:after="0" w:line="276" w:lineRule="auto"/>
        <w:ind w:left="709" w:firstLine="0"/>
        <w:contextualSpacing/>
        <w:rPr>
          <w:rFonts w:ascii="Arial" w:hAnsi="Arial" w:cs="Arial"/>
          <w:sz w:val="24"/>
          <w:szCs w:val="24"/>
          <w:lang w:val="ro-RO"/>
        </w:rPr>
      </w:pPr>
      <w:r w:rsidRPr="00AC1FD5">
        <w:rPr>
          <w:rFonts w:ascii="Arial" w:hAnsi="Arial" w:cs="Arial"/>
          <w:sz w:val="24"/>
          <w:szCs w:val="24"/>
          <w:lang w:val="ro-RO"/>
        </w:rPr>
        <w:t>Încadrarea în localitate</w:t>
      </w:r>
    </w:p>
    <w:p w14:paraId="02490663" w14:textId="77777777" w:rsidR="00A26065" w:rsidRPr="00AC1FD5" w:rsidRDefault="00A26065" w:rsidP="00A26065">
      <w:pPr>
        <w:numPr>
          <w:ilvl w:val="0"/>
          <w:numId w:val="12"/>
        </w:numPr>
        <w:autoSpaceDE w:val="0"/>
        <w:autoSpaceDN w:val="0"/>
        <w:adjustRightInd w:val="0"/>
        <w:spacing w:line="276" w:lineRule="auto"/>
        <w:ind w:left="709" w:firstLine="0"/>
        <w:contextualSpacing/>
        <w:jc w:val="both"/>
        <w:rPr>
          <w:rFonts w:ascii="Arial" w:hAnsi="Arial" w:cs="Arial"/>
          <w:lang w:val="ro-RO"/>
        </w:rPr>
      </w:pPr>
      <w:r w:rsidRPr="00AC1FD5">
        <w:rPr>
          <w:rFonts w:ascii="Arial" w:hAnsi="Arial" w:cs="Arial"/>
          <w:b/>
          <w:bCs/>
          <w:lang w:val="ro-RO"/>
        </w:rPr>
        <w:t>Poziția zonei față de intravilanul localității</w:t>
      </w:r>
    </w:p>
    <w:p w14:paraId="4686B57E"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 xml:space="preserve">Terenurile </w:t>
      </w:r>
      <w:r w:rsidRPr="00AC1FD5">
        <w:rPr>
          <w:rFonts w:ascii="Arial" w:hAnsi="Arial" w:cs="Arial"/>
          <w:bCs/>
          <w:lang w:val="ro-RO"/>
        </w:rPr>
        <w:t>sunt situate</w:t>
      </w:r>
      <w:r w:rsidRPr="00AC1FD5">
        <w:rPr>
          <w:rFonts w:ascii="Arial" w:hAnsi="Arial" w:cs="Arial"/>
          <w:lang w:val="ro-RO"/>
        </w:rPr>
        <w:t xml:space="preserve"> în intravilanul comunei Hărman.</w:t>
      </w:r>
    </w:p>
    <w:p w14:paraId="38ED7F17"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Zona ce urmează a se reglementa prin P.U.Z. are următoarele vecinătăți:</w:t>
      </w:r>
    </w:p>
    <w:p w14:paraId="0A315772" w14:textId="77777777" w:rsidR="00A26065" w:rsidRDefault="00A26065" w:rsidP="00A26065">
      <w:pPr>
        <w:numPr>
          <w:ilvl w:val="0"/>
          <w:numId w:val="23"/>
        </w:numPr>
        <w:spacing w:line="276" w:lineRule="auto"/>
        <w:ind w:firstLine="709"/>
        <w:contextualSpacing/>
        <w:jc w:val="both"/>
        <w:rPr>
          <w:rFonts w:ascii="Arial" w:hAnsi="Arial" w:cs="Arial"/>
          <w:lang w:val="ro-RO"/>
        </w:rPr>
      </w:pPr>
      <w:r w:rsidRPr="00AC1FD5">
        <w:rPr>
          <w:rFonts w:ascii="Arial" w:hAnsi="Arial" w:cs="Arial"/>
          <w:lang w:val="ro-RO"/>
        </w:rPr>
        <w:t>la nord:</w:t>
      </w:r>
      <w:r>
        <w:rPr>
          <w:rFonts w:ascii="Arial" w:hAnsi="Arial" w:cs="Arial"/>
          <w:lang w:val="ro-RO"/>
        </w:rPr>
        <w:t xml:space="preserve"> terenuri cu - nr. cad. 109286, nr. cad. 103617, nr. cad. 102828,</w:t>
      </w:r>
      <w:r w:rsidRPr="003B7C37">
        <w:rPr>
          <w:rFonts w:ascii="Arial" w:hAnsi="Arial" w:cs="Arial"/>
          <w:lang w:val="ro-RO"/>
        </w:rPr>
        <w:t xml:space="preserve"> </w:t>
      </w:r>
      <w:r>
        <w:rPr>
          <w:rFonts w:ascii="Arial" w:hAnsi="Arial" w:cs="Arial"/>
          <w:lang w:val="ro-RO"/>
        </w:rPr>
        <w:t>nr. cad. 109386,</w:t>
      </w:r>
      <w:r w:rsidRPr="003B7C37">
        <w:rPr>
          <w:rFonts w:ascii="Arial" w:hAnsi="Arial" w:cs="Arial"/>
          <w:lang w:val="ro-RO"/>
        </w:rPr>
        <w:t xml:space="preserve"> </w:t>
      </w:r>
      <w:r>
        <w:rPr>
          <w:rFonts w:ascii="Arial" w:hAnsi="Arial" w:cs="Arial"/>
          <w:lang w:val="ro-RO"/>
        </w:rPr>
        <w:t>nr. cad. 106908,</w:t>
      </w:r>
      <w:r w:rsidRPr="003B7C37">
        <w:rPr>
          <w:rFonts w:ascii="Arial" w:hAnsi="Arial" w:cs="Arial"/>
          <w:lang w:val="ro-RO"/>
        </w:rPr>
        <w:t xml:space="preserve"> </w:t>
      </w:r>
      <w:r>
        <w:rPr>
          <w:rFonts w:ascii="Arial" w:hAnsi="Arial" w:cs="Arial"/>
          <w:lang w:val="ro-RO"/>
        </w:rPr>
        <w:t>nr. cad. 101953, nr. cad. 109491</w:t>
      </w:r>
      <w:r w:rsidRPr="00AC1FD5">
        <w:rPr>
          <w:rFonts w:ascii="Arial" w:hAnsi="Arial" w:cs="Arial"/>
          <w:lang w:val="ro-RO"/>
        </w:rPr>
        <w:t xml:space="preserve"> </w:t>
      </w:r>
    </w:p>
    <w:p w14:paraId="21F46BD6" w14:textId="77777777" w:rsidR="00A26065" w:rsidRDefault="00A26065" w:rsidP="00A26065">
      <w:pPr>
        <w:numPr>
          <w:ilvl w:val="0"/>
          <w:numId w:val="23"/>
        </w:numPr>
        <w:spacing w:line="276" w:lineRule="auto"/>
        <w:ind w:firstLine="709"/>
        <w:contextualSpacing/>
        <w:jc w:val="both"/>
        <w:rPr>
          <w:rFonts w:ascii="Arial" w:hAnsi="Arial" w:cs="Arial"/>
          <w:lang w:val="ro-RO"/>
        </w:rPr>
      </w:pPr>
      <w:r>
        <w:rPr>
          <w:rFonts w:ascii="Arial" w:hAnsi="Arial" w:cs="Arial"/>
          <w:lang w:val="ro-RO"/>
        </w:rPr>
        <w:t>la vest: terenuri - n</w:t>
      </w:r>
      <w:r w:rsidRPr="00D44159">
        <w:rPr>
          <w:rFonts w:ascii="Arial" w:hAnsi="Arial" w:cs="Arial"/>
          <w:lang w:val="ro-RO"/>
        </w:rPr>
        <w:t>r. cad. 100505</w:t>
      </w:r>
      <w:r>
        <w:rPr>
          <w:rFonts w:ascii="Arial" w:hAnsi="Arial" w:cs="Arial"/>
          <w:lang w:val="ro-RO"/>
        </w:rPr>
        <w:t>, n</w:t>
      </w:r>
      <w:r w:rsidRPr="00D44159">
        <w:rPr>
          <w:rFonts w:ascii="Arial" w:hAnsi="Arial" w:cs="Arial"/>
          <w:lang w:val="ro-RO"/>
        </w:rPr>
        <w:t>r. cad. 106822</w:t>
      </w:r>
      <w:r>
        <w:rPr>
          <w:rFonts w:ascii="Arial" w:hAnsi="Arial" w:cs="Arial"/>
          <w:lang w:val="ro-RO"/>
        </w:rPr>
        <w:t>, n</w:t>
      </w:r>
      <w:r w:rsidRPr="00D44159">
        <w:rPr>
          <w:rFonts w:ascii="Arial" w:hAnsi="Arial" w:cs="Arial"/>
          <w:lang w:val="ro-RO"/>
        </w:rPr>
        <w:t>r. cad. 106825</w:t>
      </w:r>
      <w:r>
        <w:rPr>
          <w:rFonts w:ascii="Arial" w:hAnsi="Arial" w:cs="Arial"/>
          <w:lang w:val="ro-RO"/>
        </w:rPr>
        <w:t>, n</w:t>
      </w:r>
      <w:r w:rsidRPr="00D44159">
        <w:rPr>
          <w:rFonts w:ascii="Arial" w:hAnsi="Arial" w:cs="Arial"/>
          <w:lang w:val="ro-RO"/>
        </w:rPr>
        <w:t>r. cad. 107579</w:t>
      </w:r>
      <w:r>
        <w:rPr>
          <w:rFonts w:ascii="Arial" w:hAnsi="Arial" w:cs="Arial"/>
          <w:lang w:val="ro-RO"/>
        </w:rPr>
        <w:t>, n</w:t>
      </w:r>
      <w:r w:rsidRPr="00D44159">
        <w:rPr>
          <w:rFonts w:ascii="Arial" w:hAnsi="Arial" w:cs="Arial"/>
          <w:lang w:val="ro-RO"/>
        </w:rPr>
        <w:t>r. cad. 103585</w:t>
      </w:r>
      <w:r>
        <w:rPr>
          <w:rFonts w:ascii="Arial" w:hAnsi="Arial" w:cs="Arial"/>
          <w:lang w:val="ro-RO"/>
        </w:rPr>
        <w:t>, n</w:t>
      </w:r>
      <w:r w:rsidRPr="00D44159">
        <w:rPr>
          <w:rFonts w:ascii="Arial" w:hAnsi="Arial" w:cs="Arial"/>
          <w:lang w:val="ro-RO"/>
        </w:rPr>
        <w:t>r. cad. 1035</w:t>
      </w:r>
      <w:r>
        <w:rPr>
          <w:rFonts w:ascii="Arial" w:hAnsi="Arial" w:cs="Arial"/>
          <w:lang w:val="ro-RO"/>
        </w:rPr>
        <w:t>98, DE 685, Drum, n</w:t>
      </w:r>
      <w:r w:rsidRPr="005D2EE5">
        <w:rPr>
          <w:rFonts w:ascii="Arial" w:hAnsi="Arial" w:cs="Arial"/>
          <w:lang w:val="ro-RO"/>
        </w:rPr>
        <w:t>r. cad. 100926</w:t>
      </w:r>
      <w:r>
        <w:rPr>
          <w:rFonts w:ascii="Arial" w:hAnsi="Arial" w:cs="Arial"/>
          <w:lang w:val="ro-RO"/>
        </w:rPr>
        <w:t>, n</w:t>
      </w:r>
      <w:r w:rsidRPr="005D2EE5">
        <w:rPr>
          <w:rFonts w:ascii="Arial" w:hAnsi="Arial" w:cs="Arial"/>
          <w:lang w:val="ro-RO"/>
        </w:rPr>
        <w:t>r. cad. 100922</w:t>
      </w:r>
      <w:r>
        <w:rPr>
          <w:rFonts w:ascii="Arial" w:hAnsi="Arial" w:cs="Arial"/>
          <w:lang w:val="ro-RO"/>
        </w:rPr>
        <w:t xml:space="preserve">, </w:t>
      </w:r>
      <w:r w:rsidRPr="005D2EE5">
        <w:rPr>
          <w:rFonts w:ascii="Arial" w:hAnsi="Arial" w:cs="Arial"/>
          <w:lang w:val="ro-RO"/>
        </w:rPr>
        <w:t>nr</w:t>
      </w:r>
      <w:r>
        <w:rPr>
          <w:rFonts w:ascii="Arial" w:hAnsi="Arial" w:cs="Arial"/>
          <w:lang w:val="ro-RO"/>
        </w:rPr>
        <w:t>.</w:t>
      </w:r>
      <w:r w:rsidRPr="005D2EE5">
        <w:rPr>
          <w:rFonts w:ascii="Arial" w:hAnsi="Arial" w:cs="Arial"/>
          <w:lang w:val="ro-RO"/>
        </w:rPr>
        <w:t xml:space="preserve"> cad</w:t>
      </w:r>
      <w:r>
        <w:rPr>
          <w:rFonts w:ascii="Arial" w:hAnsi="Arial" w:cs="Arial"/>
          <w:lang w:val="ro-RO"/>
        </w:rPr>
        <w:t>.</w:t>
      </w:r>
      <w:r w:rsidRPr="005D2EE5">
        <w:rPr>
          <w:rFonts w:ascii="Arial" w:hAnsi="Arial" w:cs="Arial"/>
          <w:lang w:val="ro-RO"/>
        </w:rPr>
        <w:t xml:space="preserve"> 112469</w:t>
      </w:r>
    </w:p>
    <w:p w14:paraId="38D9A5CB" w14:textId="77777777" w:rsidR="00A26065" w:rsidRPr="003B7C37" w:rsidRDefault="00A26065" w:rsidP="00A26065">
      <w:pPr>
        <w:numPr>
          <w:ilvl w:val="0"/>
          <w:numId w:val="23"/>
        </w:numPr>
        <w:spacing w:line="276" w:lineRule="auto"/>
        <w:ind w:firstLine="709"/>
        <w:contextualSpacing/>
        <w:jc w:val="both"/>
        <w:rPr>
          <w:rFonts w:ascii="Arial" w:hAnsi="Arial" w:cs="Arial"/>
          <w:lang w:val="ro-RO"/>
        </w:rPr>
      </w:pPr>
      <w:r w:rsidRPr="003B7C37">
        <w:rPr>
          <w:rFonts w:ascii="Arial" w:hAnsi="Arial" w:cs="Arial"/>
          <w:lang w:val="ro-RO"/>
        </w:rPr>
        <w:t xml:space="preserve">la sud: E574 – DN 11; </w:t>
      </w:r>
    </w:p>
    <w:p w14:paraId="10BA274E" w14:textId="77777777" w:rsidR="00A26065" w:rsidRDefault="00A26065" w:rsidP="00A26065">
      <w:pPr>
        <w:numPr>
          <w:ilvl w:val="0"/>
          <w:numId w:val="23"/>
        </w:numPr>
        <w:spacing w:line="276" w:lineRule="auto"/>
        <w:ind w:firstLine="709"/>
        <w:contextualSpacing/>
        <w:jc w:val="both"/>
        <w:rPr>
          <w:rFonts w:ascii="Arial" w:hAnsi="Arial" w:cs="Arial"/>
          <w:lang w:val="ro-RO"/>
        </w:rPr>
      </w:pPr>
      <w:r>
        <w:rPr>
          <w:rFonts w:ascii="Arial" w:hAnsi="Arial" w:cs="Arial"/>
          <w:lang w:val="ro-RO"/>
        </w:rPr>
        <w:t xml:space="preserve">la est: strada Henri </w:t>
      </w:r>
      <w:proofErr w:type="spellStart"/>
      <w:r>
        <w:rPr>
          <w:rFonts w:ascii="Arial" w:hAnsi="Arial" w:cs="Arial"/>
          <w:lang w:val="ro-RO"/>
        </w:rPr>
        <w:t>Coanda</w:t>
      </w:r>
      <w:proofErr w:type="spellEnd"/>
      <w:r>
        <w:rPr>
          <w:rFonts w:ascii="Arial" w:hAnsi="Arial" w:cs="Arial"/>
          <w:lang w:val="ro-RO"/>
        </w:rPr>
        <w:t xml:space="preserve">, DE – 683/6, str. Traian Vuia, DE 684, drum – nr cad. </w:t>
      </w:r>
      <w:r w:rsidRPr="00BE13EE">
        <w:rPr>
          <w:rFonts w:ascii="Arial" w:hAnsi="Arial" w:cs="Arial"/>
          <w:lang w:val="ro-RO"/>
        </w:rPr>
        <w:t>111521- nr top 3750/1/6/47/6</w:t>
      </w:r>
      <w:r>
        <w:rPr>
          <w:rFonts w:ascii="Arial" w:hAnsi="Arial" w:cs="Arial"/>
          <w:lang w:val="ro-RO"/>
        </w:rPr>
        <w:t xml:space="preserve">, </w:t>
      </w:r>
    </w:p>
    <w:p w14:paraId="5082848C" w14:textId="77777777" w:rsidR="00A26065" w:rsidRDefault="00A26065" w:rsidP="00A26065">
      <w:pPr>
        <w:numPr>
          <w:ilvl w:val="0"/>
          <w:numId w:val="23"/>
        </w:numPr>
        <w:spacing w:line="276" w:lineRule="auto"/>
        <w:ind w:firstLine="709"/>
        <w:contextualSpacing/>
        <w:jc w:val="both"/>
        <w:rPr>
          <w:rFonts w:ascii="Arial" w:hAnsi="Arial" w:cs="Arial"/>
          <w:lang w:val="ro-RO"/>
        </w:rPr>
      </w:pPr>
      <w:r>
        <w:rPr>
          <w:rFonts w:ascii="Arial" w:hAnsi="Arial" w:cs="Arial"/>
          <w:lang w:val="ro-RO"/>
        </w:rPr>
        <w:t xml:space="preserve">la sud – est - </w:t>
      </w:r>
      <w:r w:rsidRPr="00FE3163">
        <w:rPr>
          <w:rFonts w:ascii="Arial" w:hAnsi="Arial" w:cs="Arial"/>
          <w:lang w:val="ro-RO"/>
        </w:rPr>
        <w:t>A 683/7/51</w:t>
      </w:r>
      <w:r>
        <w:rPr>
          <w:rFonts w:ascii="Arial" w:hAnsi="Arial" w:cs="Arial"/>
          <w:lang w:val="ro-RO"/>
        </w:rPr>
        <w:t xml:space="preserve"> - </w:t>
      </w:r>
      <w:r w:rsidRPr="00FE3163">
        <w:rPr>
          <w:rFonts w:ascii="Arial" w:hAnsi="Arial" w:cs="Arial"/>
          <w:lang w:val="ro-RO"/>
        </w:rPr>
        <w:t>nr top 3730/1/7/51</w:t>
      </w:r>
      <w:r>
        <w:rPr>
          <w:rFonts w:ascii="Arial" w:hAnsi="Arial" w:cs="Arial"/>
          <w:lang w:val="ro-RO"/>
        </w:rPr>
        <w:t>, n</w:t>
      </w:r>
      <w:r w:rsidRPr="00FE3163">
        <w:rPr>
          <w:rFonts w:ascii="Arial" w:hAnsi="Arial" w:cs="Arial"/>
          <w:lang w:val="ro-RO"/>
        </w:rPr>
        <w:t>r. cad. 112106</w:t>
      </w:r>
      <w:r>
        <w:rPr>
          <w:rFonts w:ascii="Arial" w:hAnsi="Arial" w:cs="Arial"/>
          <w:lang w:val="ro-RO"/>
        </w:rPr>
        <w:t xml:space="preserve"> - </w:t>
      </w:r>
      <w:r w:rsidRPr="00FE3163">
        <w:rPr>
          <w:rFonts w:ascii="Arial" w:hAnsi="Arial" w:cs="Arial"/>
          <w:lang w:val="ro-RO"/>
        </w:rPr>
        <w:t>A 683/7/52</w:t>
      </w:r>
      <w:r>
        <w:rPr>
          <w:rFonts w:ascii="Arial" w:hAnsi="Arial" w:cs="Arial"/>
          <w:lang w:val="ro-RO"/>
        </w:rPr>
        <w:t>, n</w:t>
      </w:r>
      <w:r w:rsidRPr="00FE3163">
        <w:rPr>
          <w:rFonts w:ascii="Arial" w:hAnsi="Arial" w:cs="Arial"/>
          <w:lang w:val="ro-RO"/>
        </w:rPr>
        <w:t>r. cad. 112105</w:t>
      </w:r>
      <w:r>
        <w:rPr>
          <w:rFonts w:ascii="Arial" w:hAnsi="Arial" w:cs="Arial"/>
          <w:lang w:val="ro-RO"/>
        </w:rPr>
        <w:t xml:space="preserve">. </w:t>
      </w:r>
    </w:p>
    <w:p w14:paraId="3A23C4F4" w14:textId="77777777" w:rsidR="00A26065" w:rsidRDefault="00A26065" w:rsidP="00A26065">
      <w:pPr>
        <w:spacing w:line="276" w:lineRule="auto"/>
        <w:ind w:left="1429"/>
        <w:contextualSpacing/>
        <w:jc w:val="both"/>
        <w:rPr>
          <w:rFonts w:ascii="Arial" w:hAnsi="Arial" w:cs="Arial"/>
          <w:lang w:val="ro-RO"/>
        </w:rPr>
      </w:pPr>
    </w:p>
    <w:p w14:paraId="0947932B" w14:textId="77777777" w:rsidR="00A26065" w:rsidRPr="003B7C37" w:rsidRDefault="00A26065" w:rsidP="00A26065">
      <w:pPr>
        <w:numPr>
          <w:ilvl w:val="0"/>
          <w:numId w:val="12"/>
        </w:numPr>
        <w:spacing w:line="276" w:lineRule="auto"/>
        <w:ind w:hanging="11"/>
        <w:contextualSpacing/>
        <w:jc w:val="both"/>
        <w:rPr>
          <w:rFonts w:ascii="Arial" w:hAnsi="Arial" w:cs="Arial"/>
          <w:lang w:val="ro-RO"/>
        </w:rPr>
      </w:pPr>
      <w:r w:rsidRPr="003B7C37">
        <w:rPr>
          <w:rFonts w:ascii="Arial" w:hAnsi="Arial" w:cs="Arial"/>
          <w:b/>
          <w:bCs/>
          <w:lang w:val="ro-RO"/>
        </w:rPr>
        <w:t>Relaționarea zonei cu localitatea sub aspectul poziției, accesibilității, cooperării în domeniul edilitar, servirea cu instituții de interes general etc.</w:t>
      </w:r>
    </w:p>
    <w:p w14:paraId="19E599E3" w14:textId="77777777" w:rsidR="00A26065" w:rsidRPr="00AC1FD5" w:rsidRDefault="00A26065" w:rsidP="00A26065">
      <w:pPr>
        <w:spacing w:line="276" w:lineRule="auto"/>
        <w:ind w:firstLine="709"/>
        <w:contextualSpacing/>
        <w:jc w:val="both"/>
        <w:rPr>
          <w:rFonts w:ascii="Arial" w:hAnsi="Arial" w:cs="Arial"/>
          <w:lang w:val="ro-RO"/>
        </w:rPr>
      </w:pPr>
      <w:r w:rsidRPr="003B7C37">
        <w:rPr>
          <w:rFonts w:ascii="Arial" w:hAnsi="Arial" w:cs="Arial"/>
          <w:lang w:val="ro-RO"/>
        </w:rPr>
        <w:t>Terenurile sunt situate în partea de sud-est a comunei, la o distanță de aproximativ 1,0</w:t>
      </w:r>
      <w:r w:rsidRPr="003B7C37">
        <w:rPr>
          <w:rFonts w:ascii="Arial" w:hAnsi="Arial" w:cs="Arial"/>
          <w:color w:val="FFFFFF"/>
          <w:lang w:val="ro-RO"/>
        </w:rPr>
        <w:t>.</w:t>
      </w:r>
      <w:r w:rsidRPr="003B7C37">
        <w:rPr>
          <w:rFonts w:ascii="Arial" w:hAnsi="Arial" w:cs="Arial"/>
          <w:lang w:val="ro-RO"/>
        </w:rPr>
        <w:t>km de centrul acesteia, minim 1,0 km față de magazin/supermarket, 1,0 km de parc, 1,1</w:t>
      </w:r>
      <w:r w:rsidRPr="003B7C37">
        <w:rPr>
          <w:rFonts w:ascii="Arial" w:hAnsi="Arial" w:cs="Arial"/>
          <w:color w:val="FFFFFF"/>
          <w:lang w:val="ro-RO"/>
        </w:rPr>
        <w:t>.</w:t>
      </w:r>
      <w:r w:rsidRPr="003B7C37">
        <w:rPr>
          <w:rFonts w:ascii="Arial" w:hAnsi="Arial" w:cs="Arial"/>
          <w:lang w:val="ro-RO"/>
        </w:rPr>
        <w:t>km de grădiniță, 1,2 km de Biserică, 1,0 km de Primărie etc.</w:t>
      </w:r>
    </w:p>
    <w:p w14:paraId="184D54F6" w14:textId="77777777" w:rsidR="00A26065" w:rsidRPr="00AC1FD5" w:rsidRDefault="00A26065" w:rsidP="00A26065">
      <w:pPr>
        <w:spacing w:line="276" w:lineRule="auto"/>
        <w:ind w:firstLine="567"/>
        <w:contextualSpacing/>
        <w:jc w:val="both"/>
        <w:rPr>
          <w:rFonts w:ascii="Arial" w:hAnsi="Arial" w:cs="Arial"/>
          <w:lang w:val="ro-RO"/>
        </w:rPr>
      </w:pPr>
    </w:p>
    <w:p w14:paraId="69C11D62" w14:textId="77777777" w:rsidR="00A26065" w:rsidRPr="003B7C37" w:rsidRDefault="00A26065" w:rsidP="00A26065">
      <w:pPr>
        <w:pStyle w:val="Heading3"/>
        <w:numPr>
          <w:ilvl w:val="1"/>
          <w:numId w:val="14"/>
        </w:numPr>
        <w:spacing w:before="0" w:after="0" w:line="276" w:lineRule="auto"/>
        <w:ind w:left="709" w:firstLine="0"/>
        <w:contextualSpacing/>
        <w:rPr>
          <w:rFonts w:ascii="Arial" w:hAnsi="Arial" w:cs="Arial"/>
          <w:sz w:val="24"/>
          <w:szCs w:val="24"/>
          <w:lang w:val="ro-RO"/>
        </w:rPr>
      </w:pPr>
      <w:r w:rsidRPr="003B7C37">
        <w:rPr>
          <w:rFonts w:ascii="Arial" w:hAnsi="Arial" w:cs="Arial"/>
          <w:sz w:val="24"/>
          <w:szCs w:val="24"/>
          <w:lang w:val="ro-RO"/>
        </w:rPr>
        <w:t>Elemente ale cadrului natural</w:t>
      </w:r>
    </w:p>
    <w:p w14:paraId="30912566" w14:textId="77777777" w:rsidR="00A26065" w:rsidRPr="003B7C37" w:rsidRDefault="00A26065" w:rsidP="00A26065">
      <w:pPr>
        <w:numPr>
          <w:ilvl w:val="0"/>
          <w:numId w:val="12"/>
        </w:numPr>
        <w:autoSpaceDE w:val="0"/>
        <w:autoSpaceDN w:val="0"/>
        <w:adjustRightInd w:val="0"/>
        <w:spacing w:line="276" w:lineRule="auto"/>
        <w:ind w:left="1134"/>
        <w:contextualSpacing/>
        <w:jc w:val="both"/>
        <w:rPr>
          <w:rFonts w:ascii="Arial" w:hAnsi="Arial" w:cs="Arial"/>
          <w:b/>
          <w:bCs/>
          <w:lang w:val="ro-RO"/>
        </w:rPr>
      </w:pPr>
      <w:r w:rsidRPr="003B7C37">
        <w:rPr>
          <w:rFonts w:ascii="Arial" w:hAnsi="Arial" w:cs="Arial"/>
          <w:b/>
          <w:bCs/>
          <w:lang w:val="ro-RO"/>
        </w:rPr>
        <w:t>Elementele cadrului natural ce pot interveni în modul de organizare urbanistică (relieful, rețeaua hidrografică, clima, condiții geotehnice, riscuri naturale)</w:t>
      </w:r>
    </w:p>
    <w:p w14:paraId="4B548A01" w14:textId="77777777" w:rsidR="00A26065" w:rsidRDefault="00A26065" w:rsidP="00A26065">
      <w:pPr>
        <w:autoSpaceDE w:val="0"/>
        <w:autoSpaceDN w:val="0"/>
        <w:adjustRightInd w:val="0"/>
        <w:spacing w:line="276" w:lineRule="auto"/>
        <w:ind w:firstLine="709"/>
        <w:contextualSpacing/>
        <w:jc w:val="both"/>
        <w:rPr>
          <w:rFonts w:ascii="Arial" w:hAnsi="Arial" w:cs="Arial"/>
          <w:lang w:val="ro-RO"/>
        </w:rPr>
      </w:pPr>
      <w:r w:rsidRPr="003B7C37">
        <w:rPr>
          <w:rFonts w:ascii="Arial" w:hAnsi="Arial" w:cs="Arial"/>
          <w:lang w:val="ro-RO"/>
        </w:rPr>
        <w:t>În imediata vecinătate nu sunt elemente ale cadrului natural care să poată constitui riscuri naturale sau care să fie afectate de propunerile prezentei documentații de urbanism.</w:t>
      </w:r>
    </w:p>
    <w:p w14:paraId="396C91F0" w14:textId="77777777" w:rsidR="00A26065" w:rsidRDefault="00A26065" w:rsidP="00A26065">
      <w:pPr>
        <w:autoSpaceDE w:val="0"/>
        <w:autoSpaceDN w:val="0"/>
        <w:adjustRightInd w:val="0"/>
        <w:spacing w:line="276" w:lineRule="auto"/>
        <w:ind w:firstLine="709"/>
        <w:contextualSpacing/>
        <w:jc w:val="both"/>
        <w:rPr>
          <w:rFonts w:ascii="Arial" w:hAnsi="Arial" w:cs="Arial"/>
          <w:lang w:val="ro-RO"/>
        </w:rPr>
      </w:pPr>
    </w:p>
    <w:p w14:paraId="27CFBC12" w14:textId="77777777" w:rsidR="00A26065" w:rsidRPr="00AC1FD5" w:rsidRDefault="00A26065" w:rsidP="00A26065">
      <w:pPr>
        <w:autoSpaceDE w:val="0"/>
        <w:autoSpaceDN w:val="0"/>
        <w:adjustRightInd w:val="0"/>
        <w:spacing w:line="276" w:lineRule="auto"/>
        <w:ind w:firstLine="709"/>
        <w:contextualSpacing/>
        <w:jc w:val="both"/>
        <w:rPr>
          <w:rFonts w:ascii="Arial" w:hAnsi="Arial" w:cs="Arial"/>
          <w:lang w:val="ro-RO"/>
        </w:rPr>
      </w:pPr>
    </w:p>
    <w:p w14:paraId="053F1AF0" w14:textId="77777777" w:rsidR="00A26065" w:rsidRPr="00AC1FD5" w:rsidRDefault="00A26065" w:rsidP="00A26065">
      <w:pPr>
        <w:pStyle w:val="Heading3"/>
        <w:numPr>
          <w:ilvl w:val="1"/>
          <w:numId w:val="14"/>
        </w:numPr>
        <w:spacing w:before="0" w:after="0" w:line="276" w:lineRule="auto"/>
        <w:ind w:left="709" w:firstLine="0"/>
        <w:contextualSpacing/>
        <w:rPr>
          <w:rFonts w:ascii="Arial" w:hAnsi="Arial" w:cs="Arial"/>
          <w:sz w:val="24"/>
          <w:szCs w:val="24"/>
          <w:lang w:val="ro-RO"/>
        </w:rPr>
      </w:pPr>
      <w:proofErr w:type="spellStart"/>
      <w:r w:rsidRPr="00AC1FD5">
        <w:rPr>
          <w:rFonts w:ascii="Arial" w:hAnsi="Arial" w:cs="Arial"/>
          <w:sz w:val="24"/>
          <w:szCs w:val="24"/>
          <w:lang w:val="ro-RO"/>
        </w:rPr>
        <w:lastRenderedPageBreak/>
        <w:t>Circulaţia</w:t>
      </w:r>
      <w:proofErr w:type="spellEnd"/>
    </w:p>
    <w:p w14:paraId="60F9231B" w14:textId="77777777" w:rsidR="00A26065" w:rsidRPr="00AC1FD5" w:rsidRDefault="00A26065" w:rsidP="00A26065">
      <w:pPr>
        <w:numPr>
          <w:ilvl w:val="0"/>
          <w:numId w:val="12"/>
        </w:numPr>
        <w:autoSpaceDE w:val="0"/>
        <w:autoSpaceDN w:val="0"/>
        <w:adjustRightInd w:val="0"/>
        <w:spacing w:line="276" w:lineRule="auto"/>
        <w:ind w:left="1134"/>
        <w:contextualSpacing/>
        <w:jc w:val="both"/>
        <w:rPr>
          <w:rFonts w:ascii="Arial" w:hAnsi="Arial" w:cs="Arial"/>
          <w:b/>
          <w:bCs/>
          <w:lang w:val="ro-RO"/>
        </w:rPr>
      </w:pPr>
      <w:r w:rsidRPr="00AC1FD5">
        <w:rPr>
          <w:rFonts w:ascii="Arial" w:hAnsi="Arial" w:cs="Arial"/>
          <w:b/>
          <w:bCs/>
          <w:lang w:val="ro-RO"/>
        </w:rPr>
        <w:t>Aspecte critice privind desfășurarea, în cadrul zonei, a circulației rutiere, feroviare, navale, aeriene, după caz.</w:t>
      </w:r>
    </w:p>
    <w:p w14:paraId="50C4AC4F" w14:textId="77777777" w:rsidR="00A26065" w:rsidRDefault="00A26065" w:rsidP="00A26065">
      <w:pPr>
        <w:autoSpaceDE w:val="0"/>
        <w:autoSpaceDN w:val="0"/>
        <w:adjustRightInd w:val="0"/>
        <w:spacing w:line="276" w:lineRule="auto"/>
        <w:ind w:firstLine="709"/>
        <w:contextualSpacing/>
        <w:jc w:val="both"/>
        <w:rPr>
          <w:rFonts w:ascii="Arial" w:hAnsi="Arial" w:cs="Arial"/>
          <w:lang w:val="ro-RO"/>
        </w:rPr>
      </w:pPr>
      <w:r w:rsidRPr="00AC1FD5">
        <w:rPr>
          <w:rFonts w:ascii="Arial" w:hAnsi="Arial" w:cs="Arial"/>
          <w:lang w:val="ro-RO"/>
        </w:rPr>
        <w:t xml:space="preserve">În prezent, la data demarării P.U.Z., accesul la zona studiată se realizează din </w:t>
      </w:r>
      <w:r>
        <w:rPr>
          <w:rFonts w:ascii="Arial" w:hAnsi="Arial" w:cs="Arial"/>
          <w:lang w:val="ro-RO"/>
        </w:rPr>
        <w:t xml:space="preserve">drum identificat cu nr. cad. 109286, </w:t>
      </w:r>
      <w:r w:rsidRPr="00BA0895">
        <w:rPr>
          <w:rFonts w:ascii="Arial" w:hAnsi="Arial" w:cs="Arial"/>
          <w:lang w:val="ro-RO"/>
        </w:rPr>
        <w:t>DE 681/2/19</w:t>
      </w:r>
      <w:r>
        <w:rPr>
          <w:rFonts w:ascii="Arial" w:hAnsi="Arial" w:cs="Arial"/>
          <w:lang w:val="ro-RO"/>
        </w:rPr>
        <w:t xml:space="preserve"> - identificat prin C.F. </w:t>
      </w:r>
      <w:r w:rsidRPr="00BA0895">
        <w:rPr>
          <w:rFonts w:ascii="Arial" w:hAnsi="Arial" w:cs="Arial"/>
          <w:lang w:val="ro-RO"/>
        </w:rPr>
        <w:t xml:space="preserve">109507 </w:t>
      </w:r>
      <w:r>
        <w:rPr>
          <w:rFonts w:ascii="Arial" w:hAnsi="Arial" w:cs="Arial"/>
          <w:lang w:val="ro-RO"/>
        </w:rPr>
        <w:t>–</w:t>
      </w:r>
      <w:r w:rsidRPr="00BA0895">
        <w:rPr>
          <w:rFonts w:ascii="Arial" w:hAnsi="Arial" w:cs="Arial"/>
          <w:lang w:val="ro-RO"/>
        </w:rPr>
        <w:t xml:space="preserve"> nr</w:t>
      </w:r>
      <w:r>
        <w:rPr>
          <w:rFonts w:ascii="Arial" w:hAnsi="Arial" w:cs="Arial"/>
          <w:lang w:val="ro-RO"/>
        </w:rPr>
        <w:t>.</w:t>
      </w:r>
      <w:r w:rsidRPr="00BA0895">
        <w:rPr>
          <w:rFonts w:ascii="Arial" w:hAnsi="Arial" w:cs="Arial"/>
          <w:lang w:val="ro-RO"/>
        </w:rPr>
        <w:t xml:space="preserve"> top</w:t>
      </w:r>
      <w:r>
        <w:rPr>
          <w:rFonts w:ascii="Arial" w:hAnsi="Arial" w:cs="Arial"/>
          <w:lang w:val="ro-RO"/>
        </w:rPr>
        <w:t>.</w:t>
      </w:r>
      <w:r w:rsidRPr="00BA0895">
        <w:rPr>
          <w:rFonts w:ascii="Arial" w:hAnsi="Arial" w:cs="Arial"/>
          <w:lang w:val="ro-RO"/>
        </w:rPr>
        <w:t xml:space="preserve"> 3750/1/6/14</w:t>
      </w:r>
      <w:r>
        <w:rPr>
          <w:rFonts w:ascii="Arial" w:hAnsi="Arial" w:cs="Arial"/>
          <w:lang w:val="ro-RO"/>
        </w:rPr>
        <w:t xml:space="preserve">, </w:t>
      </w:r>
      <w:r w:rsidRPr="00F966D4">
        <w:rPr>
          <w:rFonts w:ascii="Arial" w:hAnsi="Arial" w:cs="Arial"/>
          <w:lang w:val="ro-RO"/>
        </w:rPr>
        <w:t>str</w:t>
      </w:r>
      <w:r>
        <w:rPr>
          <w:rFonts w:ascii="Arial" w:hAnsi="Arial" w:cs="Arial"/>
          <w:lang w:val="ro-RO"/>
        </w:rPr>
        <w:t>.</w:t>
      </w:r>
      <w:r w:rsidRPr="00F966D4">
        <w:rPr>
          <w:rFonts w:ascii="Arial" w:hAnsi="Arial" w:cs="Arial"/>
          <w:lang w:val="ro-RO"/>
        </w:rPr>
        <w:t xml:space="preserve"> Aviatorilor</w:t>
      </w:r>
      <w:r>
        <w:rPr>
          <w:rFonts w:ascii="Arial" w:hAnsi="Arial" w:cs="Arial"/>
          <w:lang w:val="ro-RO"/>
        </w:rPr>
        <w:t xml:space="preserve"> - </w:t>
      </w:r>
      <w:r w:rsidRPr="00F966D4">
        <w:rPr>
          <w:rFonts w:ascii="Arial" w:hAnsi="Arial" w:cs="Arial"/>
          <w:lang w:val="ro-RO"/>
        </w:rPr>
        <w:t>DE 683/2</w:t>
      </w:r>
      <w:r>
        <w:rPr>
          <w:rFonts w:ascii="Arial" w:hAnsi="Arial" w:cs="Arial"/>
          <w:lang w:val="ro-RO"/>
        </w:rPr>
        <w:t xml:space="preserve">, </w:t>
      </w:r>
      <w:r w:rsidRPr="00F966D4">
        <w:rPr>
          <w:rFonts w:ascii="Arial" w:hAnsi="Arial" w:cs="Arial"/>
          <w:lang w:val="ro-RO"/>
        </w:rPr>
        <w:t>DE 681/2/32</w:t>
      </w:r>
      <w:r>
        <w:rPr>
          <w:rFonts w:ascii="Arial" w:hAnsi="Arial" w:cs="Arial"/>
          <w:lang w:val="ro-RO"/>
        </w:rPr>
        <w:t xml:space="preserve"> - n</w:t>
      </w:r>
      <w:r w:rsidRPr="00F966D4">
        <w:rPr>
          <w:rFonts w:ascii="Arial" w:hAnsi="Arial" w:cs="Arial"/>
          <w:lang w:val="ro-RO"/>
        </w:rPr>
        <w:t xml:space="preserve">r. cad. 111510 </w:t>
      </w:r>
      <w:r>
        <w:rPr>
          <w:rFonts w:ascii="Arial" w:hAnsi="Arial" w:cs="Arial"/>
          <w:lang w:val="ro-RO"/>
        </w:rPr>
        <w:t>–</w:t>
      </w:r>
      <w:r w:rsidRPr="00F966D4">
        <w:rPr>
          <w:rFonts w:ascii="Arial" w:hAnsi="Arial" w:cs="Arial"/>
          <w:lang w:val="ro-RO"/>
        </w:rPr>
        <w:t xml:space="preserve"> nr</w:t>
      </w:r>
      <w:r>
        <w:rPr>
          <w:rFonts w:ascii="Arial" w:hAnsi="Arial" w:cs="Arial"/>
          <w:lang w:val="ro-RO"/>
        </w:rPr>
        <w:t>.</w:t>
      </w:r>
      <w:r w:rsidRPr="00F966D4">
        <w:rPr>
          <w:rFonts w:ascii="Arial" w:hAnsi="Arial" w:cs="Arial"/>
          <w:lang w:val="ro-RO"/>
        </w:rPr>
        <w:t xml:space="preserve"> top</w:t>
      </w:r>
      <w:r>
        <w:rPr>
          <w:rFonts w:ascii="Arial" w:hAnsi="Arial" w:cs="Arial"/>
          <w:lang w:val="ro-RO"/>
        </w:rPr>
        <w:t>.</w:t>
      </w:r>
      <w:r w:rsidRPr="00F966D4">
        <w:rPr>
          <w:rFonts w:ascii="Arial" w:hAnsi="Arial" w:cs="Arial"/>
          <w:lang w:val="ro-RO"/>
        </w:rPr>
        <w:t xml:space="preserve"> 3750/1/6/27</w:t>
      </w:r>
      <w:r>
        <w:rPr>
          <w:rFonts w:ascii="Arial" w:hAnsi="Arial" w:cs="Arial"/>
          <w:lang w:val="ro-RO"/>
        </w:rPr>
        <w:t xml:space="preserve">, DE 683/4 - str. Aurel Vlaicu, </w:t>
      </w:r>
      <w:r w:rsidRPr="00F966D4">
        <w:rPr>
          <w:rFonts w:ascii="Arial" w:hAnsi="Arial" w:cs="Arial"/>
          <w:lang w:val="ro-RO"/>
        </w:rPr>
        <w:t>DE 681/2/45</w:t>
      </w:r>
      <w:r>
        <w:rPr>
          <w:rFonts w:ascii="Arial" w:hAnsi="Arial" w:cs="Arial"/>
          <w:lang w:val="ro-RO"/>
        </w:rPr>
        <w:t xml:space="preserve"> – nr. cad. </w:t>
      </w:r>
      <w:r w:rsidRPr="00F966D4">
        <w:rPr>
          <w:rFonts w:ascii="Arial" w:hAnsi="Arial" w:cs="Arial"/>
          <w:lang w:val="ro-RO"/>
        </w:rPr>
        <w:t>110015- nr</w:t>
      </w:r>
      <w:r>
        <w:rPr>
          <w:rFonts w:ascii="Arial" w:hAnsi="Arial" w:cs="Arial"/>
          <w:lang w:val="ro-RO"/>
        </w:rPr>
        <w:t>.</w:t>
      </w:r>
      <w:r w:rsidRPr="00F966D4">
        <w:rPr>
          <w:rFonts w:ascii="Arial" w:hAnsi="Arial" w:cs="Arial"/>
          <w:lang w:val="ro-RO"/>
        </w:rPr>
        <w:t xml:space="preserve"> top</w:t>
      </w:r>
      <w:r>
        <w:rPr>
          <w:rFonts w:ascii="Arial" w:hAnsi="Arial" w:cs="Arial"/>
          <w:lang w:val="ro-RO"/>
        </w:rPr>
        <w:t>.</w:t>
      </w:r>
      <w:r w:rsidRPr="00F966D4">
        <w:rPr>
          <w:rFonts w:ascii="Arial" w:hAnsi="Arial" w:cs="Arial"/>
          <w:lang w:val="ro-RO"/>
        </w:rPr>
        <w:t xml:space="preserve"> 3750/1/6/40</w:t>
      </w:r>
      <w:r>
        <w:rPr>
          <w:rFonts w:ascii="Arial" w:hAnsi="Arial" w:cs="Arial"/>
          <w:lang w:val="ro-RO"/>
        </w:rPr>
        <w:t xml:space="preserve">, DE 683/6 - str. Henri Coandă, str. Traian Vuia – nr. cad. 100080, DE 684 – nr. cad. </w:t>
      </w:r>
      <w:r w:rsidRPr="00E909D8">
        <w:rPr>
          <w:rFonts w:ascii="Arial" w:hAnsi="Arial" w:cs="Arial"/>
          <w:lang w:val="ro-RO"/>
        </w:rPr>
        <w:t>111521- nr</w:t>
      </w:r>
      <w:r>
        <w:rPr>
          <w:rFonts w:ascii="Arial" w:hAnsi="Arial" w:cs="Arial"/>
          <w:lang w:val="ro-RO"/>
        </w:rPr>
        <w:t>.</w:t>
      </w:r>
      <w:r w:rsidRPr="00E909D8">
        <w:rPr>
          <w:rFonts w:ascii="Arial" w:hAnsi="Arial" w:cs="Arial"/>
          <w:lang w:val="ro-RO"/>
        </w:rPr>
        <w:t xml:space="preserve"> top</w:t>
      </w:r>
      <w:r>
        <w:rPr>
          <w:rFonts w:ascii="Arial" w:hAnsi="Arial" w:cs="Arial"/>
          <w:lang w:val="ro-RO"/>
        </w:rPr>
        <w:t>.</w:t>
      </w:r>
      <w:r w:rsidRPr="00E909D8">
        <w:rPr>
          <w:rFonts w:ascii="Arial" w:hAnsi="Arial" w:cs="Arial"/>
          <w:lang w:val="ro-RO"/>
        </w:rPr>
        <w:t xml:space="preserve"> 3750/1/6/47/6</w:t>
      </w:r>
      <w:r>
        <w:rPr>
          <w:rFonts w:ascii="Arial" w:hAnsi="Arial" w:cs="Arial"/>
          <w:lang w:val="ro-RO"/>
        </w:rPr>
        <w:t xml:space="preserve">, drum identificat cu nr. cad. 109286, drum DE 982 – </w:t>
      </w:r>
      <w:proofErr w:type="spellStart"/>
      <w:r>
        <w:rPr>
          <w:rFonts w:ascii="Arial" w:hAnsi="Arial" w:cs="Arial"/>
          <w:lang w:val="ro-RO"/>
        </w:rPr>
        <w:t>nr.cad</w:t>
      </w:r>
      <w:proofErr w:type="spellEnd"/>
      <w:r>
        <w:rPr>
          <w:rFonts w:ascii="Arial" w:hAnsi="Arial" w:cs="Arial"/>
          <w:lang w:val="ro-RO"/>
        </w:rPr>
        <w:t xml:space="preserve">. 112455, DE 683/5/25 – </w:t>
      </w:r>
      <w:r w:rsidRPr="00E909D8">
        <w:rPr>
          <w:rFonts w:ascii="Arial" w:hAnsi="Arial" w:cs="Arial"/>
          <w:lang w:val="ro-RO"/>
        </w:rPr>
        <w:t>nr</w:t>
      </w:r>
      <w:r>
        <w:rPr>
          <w:rFonts w:ascii="Arial" w:hAnsi="Arial" w:cs="Arial"/>
          <w:lang w:val="ro-RO"/>
        </w:rPr>
        <w:t>.</w:t>
      </w:r>
      <w:r w:rsidRPr="00E909D8">
        <w:rPr>
          <w:rFonts w:ascii="Arial" w:hAnsi="Arial" w:cs="Arial"/>
          <w:lang w:val="ro-RO"/>
        </w:rPr>
        <w:t xml:space="preserve"> top</w:t>
      </w:r>
      <w:r>
        <w:rPr>
          <w:rFonts w:ascii="Arial" w:hAnsi="Arial" w:cs="Arial"/>
          <w:lang w:val="ro-RO"/>
        </w:rPr>
        <w:t>.</w:t>
      </w:r>
      <w:r w:rsidRPr="00E909D8">
        <w:rPr>
          <w:rFonts w:ascii="Arial" w:hAnsi="Arial" w:cs="Arial"/>
          <w:lang w:val="ro-RO"/>
        </w:rPr>
        <w:t xml:space="preserve"> 3730/1/5/25</w:t>
      </w:r>
      <w:r>
        <w:rPr>
          <w:rFonts w:ascii="Arial" w:hAnsi="Arial" w:cs="Arial"/>
          <w:lang w:val="ro-RO"/>
        </w:rPr>
        <w:t xml:space="preserve">, DE 683/3/25 – </w:t>
      </w:r>
      <w:r w:rsidRPr="00E909D8">
        <w:rPr>
          <w:rFonts w:ascii="Arial" w:hAnsi="Arial" w:cs="Arial"/>
          <w:lang w:val="ro-RO"/>
        </w:rPr>
        <w:t>nr</w:t>
      </w:r>
      <w:r>
        <w:rPr>
          <w:rFonts w:ascii="Arial" w:hAnsi="Arial" w:cs="Arial"/>
          <w:lang w:val="ro-RO"/>
        </w:rPr>
        <w:t>.</w:t>
      </w:r>
      <w:r w:rsidRPr="00E909D8">
        <w:rPr>
          <w:rFonts w:ascii="Arial" w:hAnsi="Arial" w:cs="Arial"/>
          <w:lang w:val="ro-RO"/>
        </w:rPr>
        <w:t xml:space="preserve"> top</w:t>
      </w:r>
      <w:r>
        <w:rPr>
          <w:rFonts w:ascii="Arial" w:hAnsi="Arial" w:cs="Arial"/>
          <w:lang w:val="ro-RO"/>
        </w:rPr>
        <w:t>.</w:t>
      </w:r>
      <w:r w:rsidRPr="00E909D8">
        <w:rPr>
          <w:rFonts w:ascii="Arial" w:hAnsi="Arial" w:cs="Arial"/>
          <w:lang w:val="ro-RO"/>
        </w:rPr>
        <w:t xml:space="preserve"> 3730/1/</w:t>
      </w:r>
      <w:r>
        <w:rPr>
          <w:rFonts w:ascii="Arial" w:hAnsi="Arial" w:cs="Arial"/>
          <w:lang w:val="ro-RO"/>
        </w:rPr>
        <w:t>3</w:t>
      </w:r>
      <w:r w:rsidRPr="00E909D8">
        <w:rPr>
          <w:rFonts w:ascii="Arial" w:hAnsi="Arial" w:cs="Arial"/>
          <w:lang w:val="ro-RO"/>
        </w:rPr>
        <w:t>/25</w:t>
      </w:r>
      <w:r>
        <w:rPr>
          <w:rFonts w:ascii="Arial" w:hAnsi="Arial" w:cs="Arial"/>
          <w:lang w:val="ro-RO"/>
        </w:rPr>
        <w:t xml:space="preserve">, DE 683/7/25 – </w:t>
      </w:r>
      <w:r w:rsidRPr="00E909D8">
        <w:rPr>
          <w:rFonts w:ascii="Arial" w:hAnsi="Arial" w:cs="Arial"/>
          <w:lang w:val="ro-RO"/>
        </w:rPr>
        <w:t>nr</w:t>
      </w:r>
      <w:r>
        <w:rPr>
          <w:rFonts w:ascii="Arial" w:hAnsi="Arial" w:cs="Arial"/>
          <w:lang w:val="ro-RO"/>
        </w:rPr>
        <w:t>.</w:t>
      </w:r>
      <w:r w:rsidRPr="00E909D8">
        <w:rPr>
          <w:rFonts w:ascii="Arial" w:hAnsi="Arial" w:cs="Arial"/>
          <w:lang w:val="ro-RO"/>
        </w:rPr>
        <w:t xml:space="preserve"> top</w:t>
      </w:r>
      <w:r>
        <w:rPr>
          <w:rFonts w:ascii="Arial" w:hAnsi="Arial" w:cs="Arial"/>
          <w:lang w:val="ro-RO"/>
        </w:rPr>
        <w:t>.</w:t>
      </w:r>
      <w:r w:rsidRPr="00E909D8">
        <w:rPr>
          <w:rFonts w:ascii="Arial" w:hAnsi="Arial" w:cs="Arial"/>
          <w:lang w:val="ro-RO"/>
        </w:rPr>
        <w:t xml:space="preserve"> 3730/1/</w:t>
      </w:r>
      <w:r>
        <w:rPr>
          <w:rFonts w:ascii="Arial" w:hAnsi="Arial" w:cs="Arial"/>
          <w:lang w:val="ro-RO"/>
        </w:rPr>
        <w:t>7</w:t>
      </w:r>
      <w:r w:rsidRPr="00E909D8">
        <w:rPr>
          <w:rFonts w:ascii="Arial" w:hAnsi="Arial" w:cs="Arial"/>
          <w:lang w:val="ro-RO"/>
        </w:rPr>
        <w:t>/25</w:t>
      </w:r>
      <w:r>
        <w:rPr>
          <w:rFonts w:ascii="Arial" w:hAnsi="Arial" w:cs="Arial"/>
          <w:lang w:val="ro-RO"/>
        </w:rPr>
        <w:t xml:space="preserve">, </w:t>
      </w:r>
      <w:r w:rsidRPr="00E909D8">
        <w:rPr>
          <w:rFonts w:ascii="Arial" w:hAnsi="Arial" w:cs="Arial"/>
          <w:lang w:val="ro-RO"/>
        </w:rPr>
        <w:t>DE 683/7/50</w:t>
      </w:r>
      <w:r>
        <w:rPr>
          <w:rFonts w:ascii="Arial" w:hAnsi="Arial" w:cs="Arial"/>
          <w:lang w:val="ro-RO"/>
        </w:rPr>
        <w:t xml:space="preserve"> – </w:t>
      </w:r>
      <w:r w:rsidRPr="00E909D8">
        <w:rPr>
          <w:rFonts w:ascii="Arial" w:hAnsi="Arial" w:cs="Arial"/>
          <w:lang w:val="ro-RO"/>
        </w:rPr>
        <w:t>nr</w:t>
      </w:r>
      <w:r>
        <w:rPr>
          <w:rFonts w:ascii="Arial" w:hAnsi="Arial" w:cs="Arial"/>
          <w:lang w:val="ro-RO"/>
        </w:rPr>
        <w:t xml:space="preserve">. </w:t>
      </w:r>
      <w:r w:rsidRPr="00E909D8">
        <w:rPr>
          <w:rFonts w:ascii="Arial" w:hAnsi="Arial" w:cs="Arial"/>
          <w:lang w:val="ro-RO"/>
        </w:rPr>
        <w:t>top</w:t>
      </w:r>
      <w:r>
        <w:rPr>
          <w:rFonts w:ascii="Arial" w:hAnsi="Arial" w:cs="Arial"/>
          <w:lang w:val="ro-RO"/>
        </w:rPr>
        <w:t>.</w:t>
      </w:r>
      <w:r w:rsidRPr="00E909D8">
        <w:rPr>
          <w:rFonts w:ascii="Arial" w:hAnsi="Arial" w:cs="Arial"/>
          <w:lang w:val="ro-RO"/>
        </w:rPr>
        <w:t xml:space="preserve"> 3730/1/7/50</w:t>
      </w:r>
      <w:r>
        <w:rPr>
          <w:rFonts w:ascii="Arial" w:hAnsi="Arial" w:cs="Arial"/>
          <w:lang w:val="ro-RO"/>
        </w:rPr>
        <w:t xml:space="preserve">, </w:t>
      </w:r>
      <w:r w:rsidRPr="00E909D8">
        <w:rPr>
          <w:rFonts w:ascii="Arial" w:hAnsi="Arial" w:cs="Arial"/>
          <w:lang w:val="ro-RO"/>
        </w:rPr>
        <w:t>DE 683/3/50</w:t>
      </w:r>
      <w:r>
        <w:rPr>
          <w:rFonts w:ascii="Arial" w:hAnsi="Arial" w:cs="Arial"/>
          <w:lang w:val="ro-RO"/>
        </w:rPr>
        <w:t xml:space="preserve"> – </w:t>
      </w:r>
      <w:r w:rsidRPr="00E909D8">
        <w:rPr>
          <w:rFonts w:ascii="Arial" w:hAnsi="Arial" w:cs="Arial"/>
          <w:lang w:val="ro-RO"/>
        </w:rPr>
        <w:t>nr</w:t>
      </w:r>
      <w:r>
        <w:rPr>
          <w:rFonts w:ascii="Arial" w:hAnsi="Arial" w:cs="Arial"/>
          <w:lang w:val="ro-RO"/>
        </w:rPr>
        <w:t>.</w:t>
      </w:r>
      <w:r w:rsidRPr="00E909D8">
        <w:rPr>
          <w:rFonts w:ascii="Arial" w:hAnsi="Arial" w:cs="Arial"/>
          <w:lang w:val="ro-RO"/>
        </w:rPr>
        <w:t xml:space="preserve"> top</w:t>
      </w:r>
      <w:r>
        <w:rPr>
          <w:rFonts w:ascii="Arial" w:hAnsi="Arial" w:cs="Arial"/>
          <w:lang w:val="ro-RO"/>
        </w:rPr>
        <w:t>.</w:t>
      </w:r>
      <w:r w:rsidRPr="00E909D8">
        <w:rPr>
          <w:rFonts w:ascii="Arial" w:hAnsi="Arial" w:cs="Arial"/>
          <w:lang w:val="ro-RO"/>
        </w:rPr>
        <w:t xml:space="preserve"> 3730/1/</w:t>
      </w:r>
      <w:r>
        <w:rPr>
          <w:rFonts w:ascii="Arial" w:hAnsi="Arial" w:cs="Arial"/>
          <w:lang w:val="ro-RO"/>
        </w:rPr>
        <w:t>3</w:t>
      </w:r>
      <w:r w:rsidRPr="00E909D8">
        <w:rPr>
          <w:rFonts w:ascii="Arial" w:hAnsi="Arial" w:cs="Arial"/>
          <w:lang w:val="ro-RO"/>
        </w:rPr>
        <w:t>/50</w:t>
      </w:r>
      <w:r>
        <w:rPr>
          <w:rFonts w:ascii="Arial" w:hAnsi="Arial" w:cs="Arial"/>
          <w:lang w:val="ro-RO"/>
        </w:rPr>
        <w:t xml:space="preserve">, </w:t>
      </w:r>
      <w:r w:rsidRPr="00E909D8">
        <w:rPr>
          <w:rFonts w:ascii="Arial" w:hAnsi="Arial" w:cs="Arial"/>
          <w:lang w:val="ro-RO"/>
        </w:rPr>
        <w:t>DE 683/</w:t>
      </w:r>
      <w:r>
        <w:rPr>
          <w:rFonts w:ascii="Arial" w:hAnsi="Arial" w:cs="Arial"/>
          <w:lang w:val="ro-RO"/>
        </w:rPr>
        <w:t>5</w:t>
      </w:r>
      <w:r w:rsidRPr="00E909D8">
        <w:rPr>
          <w:rFonts w:ascii="Arial" w:hAnsi="Arial" w:cs="Arial"/>
          <w:lang w:val="ro-RO"/>
        </w:rPr>
        <w:t>/50</w:t>
      </w:r>
      <w:r>
        <w:rPr>
          <w:rFonts w:ascii="Arial" w:hAnsi="Arial" w:cs="Arial"/>
          <w:lang w:val="ro-RO"/>
        </w:rPr>
        <w:t xml:space="preserve"> – </w:t>
      </w:r>
      <w:r w:rsidRPr="00E909D8">
        <w:rPr>
          <w:rFonts w:ascii="Arial" w:hAnsi="Arial" w:cs="Arial"/>
          <w:lang w:val="ro-RO"/>
        </w:rPr>
        <w:t>nr</w:t>
      </w:r>
      <w:r>
        <w:rPr>
          <w:rFonts w:ascii="Arial" w:hAnsi="Arial" w:cs="Arial"/>
          <w:lang w:val="ro-RO"/>
        </w:rPr>
        <w:t>.</w:t>
      </w:r>
      <w:r w:rsidRPr="00E909D8">
        <w:rPr>
          <w:rFonts w:ascii="Arial" w:hAnsi="Arial" w:cs="Arial"/>
          <w:lang w:val="ro-RO"/>
        </w:rPr>
        <w:t xml:space="preserve"> top</w:t>
      </w:r>
      <w:r>
        <w:rPr>
          <w:rFonts w:ascii="Arial" w:hAnsi="Arial" w:cs="Arial"/>
          <w:lang w:val="ro-RO"/>
        </w:rPr>
        <w:t>.</w:t>
      </w:r>
      <w:r w:rsidRPr="00E909D8">
        <w:rPr>
          <w:rFonts w:ascii="Arial" w:hAnsi="Arial" w:cs="Arial"/>
          <w:lang w:val="ro-RO"/>
        </w:rPr>
        <w:t xml:space="preserve"> 3730/1/</w:t>
      </w:r>
      <w:r>
        <w:rPr>
          <w:rFonts w:ascii="Arial" w:hAnsi="Arial" w:cs="Arial"/>
          <w:lang w:val="ro-RO"/>
        </w:rPr>
        <w:t>5</w:t>
      </w:r>
      <w:r w:rsidRPr="00E909D8">
        <w:rPr>
          <w:rFonts w:ascii="Arial" w:hAnsi="Arial" w:cs="Arial"/>
          <w:lang w:val="ro-RO"/>
        </w:rPr>
        <w:t>/50</w:t>
      </w:r>
      <w:r>
        <w:rPr>
          <w:rFonts w:ascii="Arial" w:hAnsi="Arial" w:cs="Arial"/>
          <w:lang w:val="ro-RO"/>
        </w:rPr>
        <w:t xml:space="preserve">, drum </w:t>
      </w:r>
      <w:r w:rsidRPr="003B7C37">
        <w:rPr>
          <w:rFonts w:ascii="Arial" w:hAnsi="Arial" w:cs="Arial"/>
          <w:lang w:val="ro-RO"/>
        </w:rPr>
        <w:t>E574 – DN 11</w:t>
      </w:r>
      <w:r>
        <w:rPr>
          <w:rFonts w:ascii="Arial" w:hAnsi="Arial" w:cs="Arial"/>
          <w:lang w:val="ro-RO"/>
        </w:rPr>
        <w:t>.</w:t>
      </w:r>
    </w:p>
    <w:p w14:paraId="241322F3" w14:textId="77777777" w:rsidR="00A26065" w:rsidRDefault="00A26065" w:rsidP="00A26065">
      <w:pPr>
        <w:autoSpaceDE w:val="0"/>
        <w:autoSpaceDN w:val="0"/>
        <w:adjustRightInd w:val="0"/>
        <w:spacing w:line="276" w:lineRule="auto"/>
        <w:ind w:firstLine="709"/>
        <w:contextualSpacing/>
        <w:jc w:val="both"/>
        <w:rPr>
          <w:rFonts w:ascii="Arial" w:hAnsi="Arial" w:cs="Arial"/>
          <w:lang w:val="ro-RO"/>
        </w:rPr>
      </w:pPr>
      <w:r>
        <w:rPr>
          <w:rFonts w:ascii="Arial" w:hAnsi="Arial" w:cs="Arial"/>
          <w:lang w:val="ro-RO"/>
        </w:rPr>
        <w:t>Amplasamentul se află pe partea stângă a liniei de cale ferată (CF) între km CF nr. 8+100 și km CF 8+300.</w:t>
      </w:r>
    </w:p>
    <w:p w14:paraId="0D308C5D" w14:textId="77777777" w:rsidR="00A26065" w:rsidRDefault="00A26065" w:rsidP="00A26065">
      <w:pPr>
        <w:autoSpaceDE w:val="0"/>
        <w:autoSpaceDN w:val="0"/>
        <w:adjustRightInd w:val="0"/>
        <w:spacing w:line="276" w:lineRule="auto"/>
        <w:ind w:firstLine="709"/>
        <w:contextualSpacing/>
        <w:jc w:val="both"/>
        <w:rPr>
          <w:rFonts w:ascii="Arial" w:hAnsi="Arial" w:cs="Arial"/>
          <w:lang w:val="ro-RO"/>
        </w:rPr>
      </w:pPr>
      <w:r w:rsidRPr="00FC798A">
        <w:rPr>
          <w:rFonts w:ascii="Arial" w:hAnsi="Arial" w:cs="Arial"/>
          <w:lang w:val="ro-RO"/>
        </w:rPr>
        <w:t>Calea ferată este linia CF 316 Brașov-Deda-Războieni, linie simplă, electrificată, interoperabilă, în aliniament actualmente.</w:t>
      </w:r>
    </w:p>
    <w:p w14:paraId="1A857539" w14:textId="77777777" w:rsidR="00A26065" w:rsidRPr="00AC1FD5" w:rsidRDefault="00A26065" w:rsidP="00A26065">
      <w:pPr>
        <w:autoSpaceDE w:val="0"/>
        <w:autoSpaceDN w:val="0"/>
        <w:adjustRightInd w:val="0"/>
        <w:spacing w:line="276" w:lineRule="auto"/>
        <w:ind w:firstLine="709"/>
        <w:contextualSpacing/>
        <w:jc w:val="both"/>
        <w:rPr>
          <w:rFonts w:ascii="Arial" w:hAnsi="Arial" w:cs="Arial"/>
          <w:lang w:val="ro-RO"/>
        </w:rPr>
      </w:pPr>
    </w:p>
    <w:p w14:paraId="0CEED058" w14:textId="77777777" w:rsidR="00A26065" w:rsidRPr="00AC1FD5" w:rsidRDefault="00A26065" w:rsidP="00A26065">
      <w:pPr>
        <w:pStyle w:val="Heading3"/>
        <w:numPr>
          <w:ilvl w:val="1"/>
          <w:numId w:val="14"/>
        </w:numPr>
        <w:spacing w:before="0" w:after="0" w:line="276" w:lineRule="auto"/>
        <w:ind w:left="709" w:firstLine="0"/>
        <w:contextualSpacing/>
        <w:rPr>
          <w:rFonts w:ascii="Arial" w:hAnsi="Arial" w:cs="Arial"/>
          <w:sz w:val="24"/>
          <w:szCs w:val="24"/>
          <w:lang w:val="ro-RO"/>
        </w:rPr>
      </w:pPr>
      <w:r w:rsidRPr="00AC1FD5">
        <w:rPr>
          <w:rFonts w:ascii="Arial" w:hAnsi="Arial" w:cs="Arial"/>
          <w:sz w:val="24"/>
          <w:szCs w:val="24"/>
          <w:lang w:val="ro-RO"/>
        </w:rPr>
        <w:t>Ocuparea terenurilor</w:t>
      </w:r>
    </w:p>
    <w:p w14:paraId="40BB8221" w14:textId="77777777" w:rsidR="00A26065" w:rsidRPr="00AC1FD5" w:rsidRDefault="00A26065" w:rsidP="00A26065">
      <w:pPr>
        <w:numPr>
          <w:ilvl w:val="0"/>
          <w:numId w:val="12"/>
        </w:numPr>
        <w:autoSpaceDE w:val="0"/>
        <w:autoSpaceDN w:val="0"/>
        <w:adjustRightInd w:val="0"/>
        <w:spacing w:line="276" w:lineRule="auto"/>
        <w:ind w:left="1134"/>
        <w:contextualSpacing/>
        <w:jc w:val="both"/>
        <w:rPr>
          <w:rFonts w:ascii="Arial" w:hAnsi="Arial" w:cs="Arial"/>
          <w:lang w:val="ro-RO"/>
        </w:rPr>
      </w:pPr>
      <w:r w:rsidRPr="00AC1FD5">
        <w:rPr>
          <w:rFonts w:ascii="Arial" w:hAnsi="Arial" w:cs="Arial"/>
          <w:b/>
          <w:bCs/>
          <w:lang w:val="ro-RO"/>
        </w:rPr>
        <w:t>Principalele caracteristici ale funcțiunilor ce ocupă zona studiată</w:t>
      </w:r>
    </w:p>
    <w:p w14:paraId="747C14BC" w14:textId="77777777" w:rsidR="00A26065" w:rsidRPr="006F1C2C" w:rsidRDefault="00A26065" w:rsidP="00A26065">
      <w:pPr>
        <w:autoSpaceDE w:val="0"/>
        <w:autoSpaceDN w:val="0"/>
        <w:adjustRightInd w:val="0"/>
        <w:spacing w:line="276" w:lineRule="auto"/>
        <w:ind w:firstLine="709"/>
        <w:contextualSpacing/>
        <w:jc w:val="both"/>
        <w:rPr>
          <w:rFonts w:ascii="Arial" w:hAnsi="Arial" w:cs="Arial"/>
          <w:lang w:val="ro-RO"/>
        </w:rPr>
      </w:pPr>
      <w:r w:rsidRPr="006F1C2C">
        <w:rPr>
          <w:rFonts w:ascii="Arial" w:hAnsi="Arial" w:cs="Arial"/>
          <w:lang w:val="ro-RO"/>
        </w:rPr>
        <w:t>În zonă au fost edificate clădiri cu destinația de locuințe.</w:t>
      </w:r>
    </w:p>
    <w:p w14:paraId="57346DF3" w14:textId="77777777" w:rsidR="00A26065" w:rsidRPr="006F1C2C" w:rsidRDefault="00A26065" w:rsidP="00A26065">
      <w:pPr>
        <w:autoSpaceDE w:val="0"/>
        <w:autoSpaceDN w:val="0"/>
        <w:adjustRightInd w:val="0"/>
        <w:spacing w:line="276" w:lineRule="auto"/>
        <w:ind w:firstLine="709"/>
        <w:contextualSpacing/>
        <w:jc w:val="both"/>
        <w:rPr>
          <w:rFonts w:ascii="Arial" w:hAnsi="Arial" w:cs="Arial"/>
          <w:lang w:val="ro-RO"/>
        </w:rPr>
      </w:pPr>
      <w:r w:rsidRPr="006F1C2C">
        <w:rPr>
          <w:rFonts w:ascii="Arial" w:hAnsi="Arial" w:cs="Arial"/>
          <w:lang w:val="ro-RO"/>
        </w:rPr>
        <w:t xml:space="preserve">Terenurile reglementate ce au generat prezenta documentație în suprafață totală de </w:t>
      </w:r>
      <w:r>
        <w:rPr>
          <w:rFonts w:ascii="Arial" w:hAnsi="Arial" w:cs="Arial"/>
          <w:lang w:val="ro-RO"/>
        </w:rPr>
        <w:t>79755</w:t>
      </w:r>
      <w:r w:rsidRPr="006F1C2C">
        <w:rPr>
          <w:rFonts w:ascii="Arial" w:hAnsi="Arial" w:cs="Arial"/>
          <w:lang w:val="ro-RO"/>
        </w:rPr>
        <w:t xml:space="preserve"> mp, sunt proprietate privată conform extraselor de carte funciară anexate:</w:t>
      </w:r>
    </w:p>
    <w:p w14:paraId="116AF4A6" w14:textId="77777777" w:rsidR="00A26065" w:rsidRPr="00471264" w:rsidRDefault="00A26065" w:rsidP="00A26065">
      <w:pPr>
        <w:numPr>
          <w:ilvl w:val="0"/>
          <w:numId w:val="29"/>
        </w:numPr>
        <w:spacing w:line="276" w:lineRule="auto"/>
        <w:ind w:left="1440" w:hanging="720"/>
        <w:contextualSpacing/>
        <w:jc w:val="both"/>
        <w:rPr>
          <w:rFonts w:ascii="Arial" w:hAnsi="Arial" w:cs="Arial"/>
          <w:lang w:val="ro-RO"/>
        </w:rPr>
      </w:pPr>
      <w:bookmarkStart w:id="3" w:name="_Hlk189727236"/>
      <w:r w:rsidRPr="00471264">
        <w:rPr>
          <w:rFonts w:ascii="Arial" w:hAnsi="Arial" w:cs="Arial"/>
          <w:lang w:val="ro-RO"/>
        </w:rPr>
        <w:t xml:space="preserve">CF nr. 105384, nr. cadastral 105384, </w:t>
      </w:r>
      <w:r>
        <w:rPr>
          <w:rFonts w:ascii="Arial" w:hAnsi="Arial" w:cs="Arial"/>
          <w:lang w:val="ro-RO"/>
        </w:rPr>
        <w:t>S =</w:t>
      </w:r>
      <w:r w:rsidRPr="00471264">
        <w:rPr>
          <w:rFonts w:ascii="Arial" w:hAnsi="Arial" w:cs="Arial"/>
          <w:lang w:val="ro-RO"/>
        </w:rPr>
        <w:t xml:space="preserve"> 1.000 mp,</w:t>
      </w:r>
    </w:p>
    <w:p w14:paraId="4F3830F6" w14:textId="77777777" w:rsidR="00A26065" w:rsidRPr="00471264" w:rsidRDefault="00A26065" w:rsidP="00A26065">
      <w:pPr>
        <w:numPr>
          <w:ilvl w:val="0"/>
          <w:numId w:val="29"/>
        </w:numPr>
        <w:spacing w:line="276" w:lineRule="auto"/>
        <w:ind w:left="1440" w:hanging="720"/>
        <w:contextualSpacing/>
        <w:jc w:val="both"/>
        <w:rPr>
          <w:rFonts w:ascii="Arial" w:hAnsi="Arial" w:cs="Arial"/>
          <w:lang w:val="ro-RO"/>
        </w:rPr>
      </w:pPr>
      <w:r w:rsidRPr="00471264">
        <w:rPr>
          <w:rFonts w:ascii="Arial" w:hAnsi="Arial" w:cs="Arial"/>
          <w:lang w:val="ro-RO"/>
        </w:rPr>
        <w:t xml:space="preserve">CF nr. 106061, nr. cadastral 106061, </w:t>
      </w:r>
      <w:r>
        <w:rPr>
          <w:rFonts w:ascii="Arial" w:hAnsi="Arial" w:cs="Arial"/>
          <w:lang w:val="ro-RO"/>
        </w:rPr>
        <w:t>S =</w:t>
      </w:r>
      <w:r w:rsidRPr="00471264">
        <w:rPr>
          <w:rFonts w:ascii="Arial" w:hAnsi="Arial" w:cs="Arial"/>
          <w:lang w:val="ro-RO"/>
        </w:rPr>
        <w:t xml:space="preserve"> 667 mp,</w:t>
      </w:r>
    </w:p>
    <w:p w14:paraId="39BB3119" w14:textId="77777777" w:rsidR="00A26065" w:rsidRPr="00471264" w:rsidRDefault="00A26065" w:rsidP="00A26065">
      <w:pPr>
        <w:numPr>
          <w:ilvl w:val="0"/>
          <w:numId w:val="29"/>
        </w:numPr>
        <w:spacing w:line="276" w:lineRule="auto"/>
        <w:ind w:left="1440" w:hanging="720"/>
        <w:contextualSpacing/>
        <w:jc w:val="both"/>
        <w:rPr>
          <w:rFonts w:ascii="Arial" w:hAnsi="Arial" w:cs="Arial"/>
          <w:lang w:val="ro-RO"/>
        </w:rPr>
      </w:pPr>
      <w:r w:rsidRPr="00471264">
        <w:rPr>
          <w:rFonts w:ascii="Arial" w:hAnsi="Arial" w:cs="Arial"/>
          <w:lang w:val="ro-RO"/>
        </w:rPr>
        <w:t xml:space="preserve">CF nr. 112503, nr. cadastral 112503, </w:t>
      </w:r>
      <w:r>
        <w:rPr>
          <w:rFonts w:ascii="Arial" w:hAnsi="Arial" w:cs="Arial"/>
          <w:lang w:val="ro-RO"/>
        </w:rPr>
        <w:t>S =</w:t>
      </w:r>
      <w:r w:rsidRPr="00471264">
        <w:rPr>
          <w:rFonts w:ascii="Arial" w:hAnsi="Arial" w:cs="Arial"/>
          <w:lang w:val="ro-RO"/>
        </w:rPr>
        <w:t xml:space="preserve"> 666 mp,</w:t>
      </w:r>
    </w:p>
    <w:p w14:paraId="5D575CDA" w14:textId="77777777" w:rsidR="00A26065" w:rsidRPr="00471264" w:rsidRDefault="00A26065" w:rsidP="00A26065">
      <w:pPr>
        <w:numPr>
          <w:ilvl w:val="0"/>
          <w:numId w:val="29"/>
        </w:numPr>
        <w:spacing w:line="276" w:lineRule="auto"/>
        <w:ind w:left="1440" w:hanging="720"/>
        <w:contextualSpacing/>
        <w:jc w:val="both"/>
        <w:rPr>
          <w:rFonts w:ascii="Arial" w:hAnsi="Arial" w:cs="Arial"/>
          <w:lang w:val="ro-RO"/>
        </w:rPr>
      </w:pPr>
      <w:r w:rsidRPr="00471264">
        <w:rPr>
          <w:rFonts w:ascii="Arial" w:hAnsi="Arial" w:cs="Arial"/>
          <w:lang w:val="ro-RO"/>
        </w:rPr>
        <w:t xml:space="preserve">CF nr. 115211, nr. cadastral 115211, </w:t>
      </w:r>
      <w:r>
        <w:rPr>
          <w:rFonts w:ascii="Arial" w:hAnsi="Arial" w:cs="Arial"/>
          <w:lang w:val="ro-RO"/>
        </w:rPr>
        <w:t>S =</w:t>
      </w:r>
      <w:r w:rsidRPr="00471264">
        <w:rPr>
          <w:rFonts w:ascii="Arial" w:hAnsi="Arial" w:cs="Arial"/>
          <w:lang w:val="ro-RO"/>
        </w:rPr>
        <w:t xml:space="preserve"> 1.000 mp,</w:t>
      </w:r>
    </w:p>
    <w:p w14:paraId="7B92100D" w14:textId="77777777" w:rsidR="00A26065" w:rsidRDefault="00A26065" w:rsidP="00A26065">
      <w:pPr>
        <w:numPr>
          <w:ilvl w:val="0"/>
          <w:numId w:val="29"/>
        </w:numPr>
        <w:spacing w:line="276" w:lineRule="auto"/>
        <w:ind w:left="1440" w:hanging="720"/>
        <w:contextualSpacing/>
        <w:jc w:val="both"/>
        <w:rPr>
          <w:rFonts w:ascii="Arial" w:hAnsi="Arial" w:cs="Arial"/>
          <w:lang w:val="ro-RO"/>
        </w:rPr>
      </w:pPr>
      <w:r w:rsidRPr="00471264">
        <w:rPr>
          <w:rFonts w:ascii="Arial" w:hAnsi="Arial" w:cs="Arial"/>
          <w:lang w:val="ro-RO"/>
        </w:rPr>
        <w:t xml:space="preserve">CF nr. 107691, nr. cadastral 107691, </w:t>
      </w:r>
      <w:r>
        <w:rPr>
          <w:rFonts w:ascii="Arial" w:hAnsi="Arial" w:cs="Arial"/>
          <w:lang w:val="ro-RO"/>
        </w:rPr>
        <w:t>S =</w:t>
      </w:r>
      <w:r w:rsidRPr="00471264">
        <w:rPr>
          <w:rFonts w:ascii="Arial" w:hAnsi="Arial" w:cs="Arial"/>
          <w:lang w:val="ro-RO"/>
        </w:rPr>
        <w:t xml:space="preserve"> 1.000 mp,</w:t>
      </w:r>
    </w:p>
    <w:p w14:paraId="2D7EC267" w14:textId="77777777" w:rsidR="00A26065" w:rsidRPr="00471264" w:rsidRDefault="00A26065" w:rsidP="00A26065">
      <w:pPr>
        <w:numPr>
          <w:ilvl w:val="0"/>
          <w:numId w:val="29"/>
        </w:numPr>
        <w:spacing w:line="276" w:lineRule="auto"/>
        <w:ind w:left="1440" w:hanging="720"/>
        <w:contextualSpacing/>
        <w:jc w:val="both"/>
        <w:rPr>
          <w:rFonts w:ascii="Arial" w:hAnsi="Arial" w:cs="Arial"/>
          <w:lang w:val="ro-RO"/>
        </w:rPr>
      </w:pPr>
      <w:r>
        <w:rPr>
          <w:rFonts w:ascii="Arial" w:hAnsi="Arial" w:cs="Arial"/>
          <w:lang w:val="ro-RO"/>
        </w:rPr>
        <w:t xml:space="preserve">CF </w:t>
      </w:r>
      <w:r w:rsidRPr="00471264">
        <w:rPr>
          <w:rFonts w:ascii="Arial" w:hAnsi="Arial" w:cs="Arial"/>
          <w:lang w:val="ro-RO"/>
        </w:rPr>
        <w:t xml:space="preserve">nr. 111894, nr. top 3730/1/5/59, </w:t>
      </w:r>
      <w:r>
        <w:rPr>
          <w:rFonts w:ascii="Arial" w:hAnsi="Arial" w:cs="Arial"/>
          <w:lang w:val="ro-RO"/>
        </w:rPr>
        <w:t>S =</w:t>
      </w:r>
      <w:r w:rsidRPr="00471264">
        <w:rPr>
          <w:rFonts w:ascii="Arial" w:hAnsi="Arial" w:cs="Arial"/>
          <w:lang w:val="ro-RO"/>
        </w:rPr>
        <w:t xml:space="preserve"> 1.000 mp,</w:t>
      </w:r>
    </w:p>
    <w:p w14:paraId="72F4B0AC" w14:textId="77777777" w:rsidR="00A26065" w:rsidRPr="00471264" w:rsidRDefault="00A26065" w:rsidP="00A26065">
      <w:pPr>
        <w:numPr>
          <w:ilvl w:val="0"/>
          <w:numId w:val="29"/>
        </w:numPr>
        <w:spacing w:line="276" w:lineRule="auto"/>
        <w:ind w:left="1440" w:hanging="720"/>
        <w:contextualSpacing/>
        <w:jc w:val="both"/>
        <w:rPr>
          <w:rFonts w:ascii="Arial" w:hAnsi="Arial" w:cs="Arial"/>
          <w:lang w:val="ro-RO"/>
        </w:rPr>
      </w:pPr>
      <w:r w:rsidRPr="00471264">
        <w:rPr>
          <w:rFonts w:ascii="Arial" w:hAnsi="Arial" w:cs="Arial"/>
          <w:lang w:val="ro-RO"/>
        </w:rPr>
        <w:t>CF nr. 101257, nr. top 3730/1/</w:t>
      </w:r>
      <w:r>
        <w:rPr>
          <w:rFonts w:ascii="Arial" w:hAnsi="Arial" w:cs="Arial"/>
          <w:lang w:val="ro-RO"/>
        </w:rPr>
        <w:t>3</w:t>
      </w:r>
      <w:r w:rsidRPr="00471264">
        <w:rPr>
          <w:rFonts w:ascii="Arial" w:hAnsi="Arial" w:cs="Arial"/>
          <w:lang w:val="ro-RO"/>
        </w:rPr>
        <w:t>/5</w:t>
      </w:r>
      <w:r>
        <w:rPr>
          <w:rFonts w:ascii="Arial" w:hAnsi="Arial" w:cs="Arial"/>
          <w:lang w:val="ro-RO"/>
        </w:rPr>
        <w:t>4</w:t>
      </w:r>
      <w:r w:rsidRPr="00471264">
        <w:rPr>
          <w:rFonts w:ascii="Arial" w:hAnsi="Arial" w:cs="Arial"/>
          <w:lang w:val="ro-RO"/>
        </w:rPr>
        <w:t xml:space="preserve">, </w:t>
      </w:r>
      <w:r>
        <w:rPr>
          <w:rFonts w:ascii="Arial" w:hAnsi="Arial" w:cs="Arial"/>
          <w:lang w:val="ro-RO"/>
        </w:rPr>
        <w:t>S =</w:t>
      </w:r>
      <w:r w:rsidRPr="00471264">
        <w:rPr>
          <w:rFonts w:ascii="Arial" w:hAnsi="Arial" w:cs="Arial"/>
          <w:lang w:val="ro-RO"/>
        </w:rPr>
        <w:t xml:space="preserve"> 1.000 mp,</w:t>
      </w:r>
    </w:p>
    <w:p w14:paraId="302AACB9" w14:textId="77777777" w:rsidR="00A26065" w:rsidRPr="00471264" w:rsidRDefault="00A26065" w:rsidP="00A26065">
      <w:pPr>
        <w:numPr>
          <w:ilvl w:val="0"/>
          <w:numId w:val="29"/>
        </w:numPr>
        <w:spacing w:line="276" w:lineRule="auto"/>
        <w:ind w:left="1440" w:hanging="720"/>
        <w:contextualSpacing/>
        <w:jc w:val="both"/>
        <w:rPr>
          <w:rFonts w:ascii="Arial" w:hAnsi="Arial" w:cs="Arial"/>
          <w:lang w:val="ro-RO"/>
        </w:rPr>
      </w:pPr>
      <w:r w:rsidRPr="00471264">
        <w:rPr>
          <w:rFonts w:ascii="Arial" w:hAnsi="Arial" w:cs="Arial"/>
          <w:lang w:val="ro-RO"/>
        </w:rPr>
        <w:t>CF nr. 105521, nr. top 3730/1/5/</w:t>
      </w:r>
      <w:r>
        <w:rPr>
          <w:rFonts w:ascii="Arial" w:hAnsi="Arial" w:cs="Arial"/>
          <w:lang w:val="ro-RO"/>
        </w:rPr>
        <w:t>69</w:t>
      </w:r>
      <w:r w:rsidRPr="00471264">
        <w:rPr>
          <w:rFonts w:ascii="Arial" w:hAnsi="Arial" w:cs="Arial"/>
          <w:lang w:val="ro-RO"/>
        </w:rPr>
        <w:t xml:space="preserve">, </w:t>
      </w:r>
      <w:r>
        <w:rPr>
          <w:rFonts w:ascii="Arial" w:hAnsi="Arial" w:cs="Arial"/>
          <w:lang w:val="ro-RO"/>
        </w:rPr>
        <w:t>S =</w:t>
      </w:r>
      <w:r w:rsidRPr="00471264">
        <w:rPr>
          <w:rFonts w:ascii="Arial" w:hAnsi="Arial" w:cs="Arial"/>
          <w:lang w:val="ro-RO"/>
        </w:rPr>
        <w:t xml:space="preserve"> 1.000 mp,</w:t>
      </w:r>
    </w:p>
    <w:p w14:paraId="703100F5" w14:textId="77777777" w:rsidR="00A26065" w:rsidRPr="00471264" w:rsidRDefault="00A26065" w:rsidP="00A26065">
      <w:pPr>
        <w:numPr>
          <w:ilvl w:val="0"/>
          <w:numId w:val="29"/>
        </w:numPr>
        <w:spacing w:line="276" w:lineRule="auto"/>
        <w:ind w:left="1440" w:hanging="720"/>
        <w:contextualSpacing/>
        <w:jc w:val="both"/>
        <w:rPr>
          <w:rFonts w:ascii="Arial" w:hAnsi="Arial" w:cs="Arial"/>
          <w:lang w:val="ro-RO"/>
        </w:rPr>
      </w:pPr>
      <w:r w:rsidRPr="00471264">
        <w:rPr>
          <w:rFonts w:ascii="Arial" w:hAnsi="Arial" w:cs="Arial"/>
          <w:lang w:val="ro-RO"/>
        </w:rPr>
        <w:t xml:space="preserve">CF nr. 110769, nr. top 3730/1/5/68, </w:t>
      </w:r>
      <w:r>
        <w:rPr>
          <w:rFonts w:ascii="Arial" w:hAnsi="Arial" w:cs="Arial"/>
          <w:lang w:val="ro-RO"/>
        </w:rPr>
        <w:t>S =</w:t>
      </w:r>
      <w:r w:rsidRPr="00471264">
        <w:rPr>
          <w:rFonts w:ascii="Arial" w:hAnsi="Arial" w:cs="Arial"/>
          <w:lang w:val="ro-RO"/>
        </w:rPr>
        <w:t xml:space="preserve"> 1.000 mp,</w:t>
      </w:r>
    </w:p>
    <w:p w14:paraId="22FEA959"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110770, nr. cadastral 110770,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1EB37601"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100789, nr. top 3730/1/3/4,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65C2C074"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107869, nr. cadastral 1359, top 3730/1/5/61,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7B5E15E7"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109488, nr. cadastral 109488,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637B311B"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101718, nr. cadastral 101718,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0817D21F"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107897, nr. cadastral 107897,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943 mp,</w:t>
      </w:r>
    </w:p>
    <w:p w14:paraId="14E4A5AA"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107904, nr. cadastral 107904,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987 mp,</w:t>
      </w:r>
    </w:p>
    <w:p w14:paraId="22B4194A"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10</w:t>
      </w:r>
      <w:r>
        <w:rPr>
          <w:rFonts w:ascii="Arial" w:hAnsi="Arial" w:cs="Arial"/>
          <w:lang w:val="ro-RO"/>
        </w:rPr>
        <w:t>0</w:t>
      </w:r>
      <w:r w:rsidRPr="00043A35">
        <w:rPr>
          <w:rFonts w:ascii="Arial" w:hAnsi="Arial" w:cs="Arial"/>
          <w:lang w:val="ro-RO"/>
        </w:rPr>
        <w:t>927, nr. cadastral 10</w:t>
      </w:r>
      <w:r>
        <w:rPr>
          <w:rFonts w:ascii="Arial" w:hAnsi="Arial" w:cs="Arial"/>
          <w:lang w:val="ro-RO"/>
        </w:rPr>
        <w:t>0927</w:t>
      </w:r>
      <w:r w:rsidRPr="00043A35">
        <w:rPr>
          <w:rFonts w:ascii="Arial" w:hAnsi="Arial" w:cs="Arial"/>
          <w:lang w:val="ro-RO"/>
        </w:rPr>
        <w:t xml:space="preserve">,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723AFE00"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10</w:t>
      </w:r>
      <w:r>
        <w:rPr>
          <w:rFonts w:ascii="Arial" w:hAnsi="Arial" w:cs="Arial"/>
          <w:lang w:val="ro-RO"/>
        </w:rPr>
        <w:t>092</w:t>
      </w:r>
      <w:r w:rsidRPr="00043A35">
        <w:rPr>
          <w:rFonts w:ascii="Arial" w:hAnsi="Arial" w:cs="Arial"/>
          <w:lang w:val="ro-RO"/>
        </w:rPr>
        <w:t xml:space="preserve">4, nr. cadastral </w:t>
      </w:r>
      <w:r>
        <w:rPr>
          <w:rFonts w:ascii="Arial" w:hAnsi="Arial" w:cs="Arial"/>
          <w:lang w:val="ro-RO"/>
        </w:rPr>
        <w:t>1</w:t>
      </w:r>
      <w:r w:rsidRPr="00043A35">
        <w:rPr>
          <w:rFonts w:ascii="Arial" w:hAnsi="Arial" w:cs="Arial"/>
          <w:lang w:val="ro-RO"/>
        </w:rPr>
        <w:t>0</w:t>
      </w:r>
      <w:r>
        <w:rPr>
          <w:rFonts w:ascii="Arial" w:hAnsi="Arial" w:cs="Arial"/>
          <w:lang w:val="ro-RO"/>
        </w:rPr>
        <w:t>092</w:t>
      </w:r>
      <w:r w:rsidRPr="00043A35">
        <w:rPr>
          <w:rFonts w:ascii="Arial" w:hAnsi="Arial" w:cs="Arial"/>
          <w:lang w:val="ro-RO"/>
        </w:rPr>
        <w:t xml:space="preserve">4,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5C2F4933"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107688, nr. cadastral 107688,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1D180578"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111902, nr. top 3730/1/5/6,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3D967B33"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10</w:t>
      </w:r>
      <w:r>
        <w:rPr>
          <w:rFonts w:ascii="Arial" w:hAnsi="Arial" w:cs="Arial"/>
          <w:lang w:val="ro-RO"/>
        </w:rPr>
        <w:t>0899</w:t>
      </w:r>
      <w:r w:rsidRPr="00043A35">
        <w:rPr>
          <w:rFonts w:ascii="Arial" w:hAnsi="Arial" w:cs="Arial"/>
          <w:lang w:val="ro-RO"/>
        </w:rPr>
        <w:t xml:space="preserve">, nr. cadastral </w:t>
      </w:r>
      <w:r>
        <w:rPr>
          <w:rFonts w:ascii="Arial" w:hAnsi="Arial" w:cs="Arial"/>
          <w:lang w:val="ro-RO"/>
        </w:rPr>
        <w:t>100899</w:t>
      </w:r>
      <w:r w:rsidRPr="00043A35">
        <w:rPr>
          <w:rFonts w:ascii="Arial" w:hAnsi="Arial" w:cs="Arial"/>
          <w:lang w:val="ro-RO"/>
        </w:rPr>
        <w:t xml:space="preserve">,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51012C9E" w14:textId="77777777" w:rsidR="00A26065" w:rsidRPr="00B13032" w:rsidRDefault="00A26065" w:rsidP="00A26065">
      <w:pPr>
        <w:numPr>
          <w:ilvl w:val="0"/>
          <w:numId w:val="29"/>
        </w:numPr>
        <w:spacing w:line="276" w:lineRule="auto"/>
        <w:ind w:left="1440" w:hanging="720"/>
        <w:contextualSpacing/>
        <w:jc w:val="both"/>
        <w:rPr>
          <w:rFonts w:ascii="Arial" w:hAnsi="Arial" w:cs="Arial"/>
          <w:lang w:val="ro-RO"/>
        </w:rPr>
      </w:pPr>
      <w:r w:rsidRPr="00B13032">
        <w:rPr>
          <w:rFonts w:ascii="Arial" w:hAnsi="Arial" w:cs="Arial"/>
          <w:lang w:val="ro-RO"/>
        </w:rPr>
        <w:t>CF nr. 106606, nr. cadastral 106066, S = 1.000 mp,</w:t>
      </w:r>
    </w:p>
    <w:p w14:paraId="3519821D"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w:t>
      </w:r>
      <w:r>
        <w:rPr>
          <w:rFonts w:ascii="Arial" w:hAnsi="Arial" w:cs="Arial"/>
          <w:lang w:val="ro-RO"/>
        </w:rPr>
        <w:t>04797</w:t>
      </w:r>
      <w:r w:rsidRPr="00043A35">
        <w:rPr>
          <w:rFonts w:ascii="Arial" w:hAnsi="Arial" w:cs="Arial"/>
          <w:lang w:val="ro-RO"/>
        </w:rPr>
        <w:t xml:space="preserve">, top:3730/1/7/41,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2EA16EC6"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106859, nr. cadastral 106859,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02236C6A"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104024, nr. cadastral 104024,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2402C0C1"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lastRenderedPageBreak/>
        <w:t xml:space="preserve">CF nr. 104025, nr. cadastral 104025,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18A95FF8"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1099</w:t>
      </w:r>
      <w:r>
        <w:rPr>
          <w:rFonts w:ascii="Arial" w:hAnsi="Arial" w:cs="Arial"/>
          <w:lang w:val="ro-RO"/>
        </w:rPr>
        <w:t>98</w:t>
      </w:r>
      <w:r w:rsidRPr="00043A35">
        <w:rPr>
          <w:rFonts w:ascii="Arial" w:hAnsi="Arial" w:cs="Arial"/>
          <w:lang w:val="ro-RO"/>
        </w:rPr>
        <w:t>, nr. top 3730/1/5/41,</w:t>
      </w:r>
      <w:r w:rsidRPr="00B85E83">
        <w:rPr>
          <w:rFonts w:ascii="Arial" w:hAnsi="Arial" w:cs="Arial"/>
          <w:lang w:val="ro-RO"/>
        </w:rPr>
        <w:t xml:space="preserve">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34D36BE2"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104470, nr. cadastral 104470,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2DDE9F2F"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101418, nr. cadastral 101418,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508D9EFF"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109</w:t>
      </w:r>
      <w:r>
        <w:rPr>
          <w:rFonts w:ascii="Arial" w:hAnsi="Arial" w:cs="Arial"/>
          <w:lang w:val="ro-RO"/>
        </w:rPr>
        <w:t>186</w:t>
      </w:r>
      <w:r w:rsidRPr="00043A35">
        <w:rPr>
          <w:rFonts w:ascii="Arial" w:hAnsi="Arial" w:cs="Arial"/>
          <w:lang w:val="ro-RO"/>
        </w:rPr>
        <w:t>, nr. cadastral 109</w:t>
      </w:r>
      <w:r>
        <w:rPr>
          <w:rFonts w:ascii="Arial" w:hAnsi="Arial" w:cs="Arial"/>
          <w:lang w:val="ro-RO"/>
        </w:rPr>
        <w:t>186</w:t>
      </w:r>
      <w:r w:rsidRPr="00043A35">
        <w:rPr>
          <w:rFonts w:ascii="Arial" w:hAnsi="Arial" w:cs="Arial"/>
          <w:lang w:val="ro-RO"/>
        </w:rPr>
        <w:t xml:space="preserve">,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64197D11"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1054</w:t>
      </w:r>
      <w:r>
        <w:rPr>
          <w:rFonts w:ascii="Arial" w:hAnsi="Arial" w:cs="Arial"/>
          <w:lang w:val="ro-RO"/>
        </w:rPr>
        <w:t>68</w:t>
      </w:r>
      <w:r w:rsidRPr="00043A35">
        <w:rPr>
          <w:rFonts w:ascii="Arial" w:hAnsi="Arial" w:cs="Arial"/>
          <w:lang w:val="ro-RO"/>
        </w:rPr>
        <w:t xml:space="preserve">, nr. cad 597, top:3730/1/5/47,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40DFEC9D"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107689, nr. cadastral 107689,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 xml:space="preserve"> 1.000 mp,</w:t>
      </w:r>
    </w:p>
    <w:p w14:paraId="69850B0A"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10</w:t>
      </w:r>
      <w:r>
        <w:rPr>
          <w:rFonts w:ascii="Arial" w:hAnsi="Arial" w:cs="Arial"/>
          <w:lang w:val="ro-RO"/>
        </w:rPr>
        <w:t>0</w:t>
      </w:r>
      <w:r w:rsidRPr="00043A35">
        <w:rPr>
          <w:rFonts w:ascii="Arial" w:hAnsi="Arial" w:cs="Arial"/>
          <w:lang w:val="ro-RO"/>
        </w:rPr>
        <w:t>438, nr. cadastral 10</w:t>
      </w:r>
      <w:r>
        <w:rPr>
          <w:rFonts w:ascii="Arial" w:hAnsi="Arial" w:cs="Arial"/>
          <w:lang w:val="ro-RO"/>
        </w:rPr>
        <w:t>0</w:t>
      </w:r>
      <w:r w:rsidRPr="00043A35">
        <w:rPr>
          <w:rFonts w:ascii="Arial" w:hAnsi="Arial" w:cs="Arial"/>
          <w:lang w:val="ro-RO"/>
        </w:rPr>
        <w:t xml:space="preserve">438,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30056DD4"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10</w:t>
      </w:r>
      <w:r>
        <w:rPr>
          <w:rFonts w:ascii="Arial" w:hAnsi="Arial" w:cs="Arial"/>
          <w:lang w:val="ro-RO"/>
        </w:rPr>
        <w:t>0</w:t>
      </w:r>
      <w:r w:rsidRPr="00043A35">
        <w:rPr>
          <w:rFonts w:ascii="Arial" w:hAnsi="Arial" w:cs="Arial"/>
          <w:lang w:val="ro-RO"/>
        </w:rPr>
        <w:t>439, nr. cadastral 10</w:t>
      </w:r>
      <w:r>
        <w:rPr>
          <w:rFonts w:ascii="Arial" w:hAnsi="Arial" w:cs="Arial"/>
          <w:lang w:val="ro-RO"/>
        </w:rPr>
        <w:t>0</w:t>
      </w:r>
      <w:r w:rsidRPr="00043A35">
        <w:rPr>
          <w:rFonts w:ascii="Arial" w:hAnsi="Arial" w:cs="Arial"/>
          <w:lang w:val="ro-RO"/>
        </w:rPr>
        <w:t xml:space="preserve">439,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5B5326C5"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104802, nr. top 3730/1/7/38,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20033BB8"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102575, nr. cadastral 102575,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3716C7C1"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107694, nr. cadastral 107694,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7FF9FCA5"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107695, nr. cadastral 107695,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345E355C"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104787, nr. cadastral 104787,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1D31E829"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108398, nr. cadastral 108398,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1.009 mp,</w:t>
      </w:r>
    </w:p>
    <w:p w14:paraId="1EA4294A"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111534, nr. top 3730/1/1/41,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1AD0BECC" w14:textId="77777777" w:rsidR="00A2606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10950</w:t>
      </w:r>
      <w:r>
        <w:rPr>
          <w:rFonts w:ascii="Arial" w:hAnsi="Arial" w:cs="Arial"/>
          <w:lang w:val="ro-RO"/>
        </w:rPr>
        <w:t>5</w:t>
      </w:r>
      <w:r w:rsidRPr="00043A35">
        <w:rPr>
          <w:rFonts w:ascii="Arial" w:hAnsi="Arial" w:cs="Arial"/>
          <w:lang w:val="ro-RO"/>
        </w:rPr>
        <w:t xml:space="preserve">, nr. top 3730/1/5/74,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55345374"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w:t>
      </w:r>
      <w:r>
        <w:rPr>
          <w:rFonts w:ascii="Arial" w:hAnsi="Arial" w:cs="Arial"/>
          <w:lang w:val="ro-RO"/>
        </w:rPr>
        <w:t>111536</w:t>
      </w:r>
      <w:r w:rsidRPr="00043A35">
        <w:rPr>
          <w:rFonts w:ascii="Arial" w:hAnsi="Arial" w:cs="Arial"/>
          <w:lang w:val="ro-RO"/>
        </w:rPr>
        <w:t>, nr. top 3730/1/</w:t>
      </w:r>
      <w:r>
        <w:rPr>
          <w:rFonts w:ascii="Arial" w:hAnsi="Arial" w:cs="Arial"/>
          <w:lang w:val="ro-RO"/>
        </w:rPr>
        <w:t>1</w:t>
      </w:r>
      <w:r w:rsidRPr="00043A35">
        <w:rPr>
          <w:rFonts w:ascii="Arial" w:hAnsi="Arial" w:cs="Arial"/>
          <w:lang w:val="ro-RO"/>
        </w:rPr>
        <w:t>/</w:t>
      </w:r>
      <w:r>
        <w:rPr>
          <w:rFonts w:ascii="Arial" w:hAnsi="Arial" w:cs="Arial"/>
          <w:lang w:val="ro-RO"/>
        </w:rPr>
        <w:t>40</w:t>
      </w:r>
      <w:r w:rsidRPr="00043A35">
        <w:rPr>
          <w:rFonts w:ascii="Arial" w:hAnsi="Arial" w:cs="Arial"/>
          <w:lang w:val="ro-RO"/>
        </w:rPr>
        <w:t xml:space="preserve">,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53725D95"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109681, nr. cadastral 109681, </w:t>
      </w:r>
      <w:r>
        <w:rPr>
          <w:rFonts w:ascii="Arial" w:hAnsi="Arial" w:cs="Arial"/>
          <w:lang w:val="ro-RO"/>
        </w:rPr>
        <w:t xml:space="preserve">S = </w:t>
      </w:r>
      <w:r w:rsidRPr="00043A35">
        <w:rPr>
          <w:rFonts w:ascii="Arial" w:hAnsi="Arial" w:cs="Arial"/>
          <w:lang w:val="ro-RO"/>
        </w:rPr>
        <w:t>1.000 mp,</w:t>
      </w:r>
    </w:p>
    <w:p w14:paraId="657D122A"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10</w:t>
      </w:r>
      <w:r>
        <w:rPr>
          <w:rFonts w:ascii="Arial" w:hAnsi="Arial" w:cs="Arial"/>
          <w:lang w:val="ro-RO"/>
        </w:rPr>
        <w:t>8720</w:t>
      </w:r>
      <w:r w:rsidRPr="00043A35">
        <w:rPr>
          <w:rFonts w:ascii="Arial" w:hAnsi="Arial" w:cs="Arial"/>
          <w:lang w:val="ro-RO"/>
        </w:rPr>
        <w:t xml:space="preserve">, nr. top 3730/1/5/46, </w:t>
      </w:r>
      <w:r>
        <w:rPr>
          <w:rFonts w:ascii="Arial" w:hAnsi="Arial" w:cs="Arial"/>
          <w:lang w:val="ro-RO"/>
        </w:rPr>
        <w:t>S =</w:t>
      </w:r>
      <w:r w:rsidRPr="00043A35">
        <w:rPr>
          <w:rFonts w:ascii="Arial" w:hAnsi="Arial" w:cs="Arial"/>
          <w:lang w:val="ro-RO"/>
        </w:rPr>
        <w:t>1.000 mp,</w:t>
      </w:r>
    </w:p>
    <w:p w14:paraId="0A2ECAD3"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107061, nr. cadastral 107061, </w:t>
      </w:r>
      <w:r>
        <w:rPr>
          <w:rFonts w:ascii="Arial" w:hAnsi="Arial" w:cs="Arial"/>
          <w:lang w:val="ro-RO"/>
        </w:rPr>
        <w:t xml:space="preserve">S = </w:t>
      </w:r>
      <w:r w:rsidRPr="00043A35">
        <w:rPr>
          <w:rFonts w:ascii="Arial" w:hAnsi="Arial" w:cs="Arial"/>
          <w:lang w:val="ro-RO"/>
        </w:rPr>
        <w:t>1.000 mp,</w:t>
      </w:r>
    </w:p>
    <w:p w14:paraId="4027B3E7"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100191, nr. cadastral 100191, </w:t>
      </w:r>
      <w:r>
        <w:rPr>
          <w:rFonts w:ascii="Arial" w:hAnsi="Arial" w:cs="Arial"/>
          <w:lang w:val="ro-RO"/>
        </w:rPr>
        <w:t xml:space="preserve">S = </w:t>
      </w:r>
      <w:r w:rsidRPr="00043A35">
        <w:rPr>
          <w:rFonts w:ascii="Arial" w:hAnsi="Arial" w:cs="Arial"/>
          <w:lang w:val="ro-RO"/>
        </w:rPr>
        <w:t>1.000 mp,</w:t>
      </w:r>
    </w:p>
    <w:p w14:paraId="4E2D880C"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104393, nr. cadastral 104393, </w:t>
      </w:r>
      <w:r>
        <w:rPr>
          <w:rFonts w:ascii="Arial" w:hAnsi="Arial" w:cs="Arial"/>
          <w:lang w:val="ro-RO"/>
        </w:rPr>
        <w:t xml:space="preserve">S = </w:t>
      </w:r>
      <w:r w:rsidRPr="00043A35">
        <w:rPr>
          <w:rFonts w:ascii="Arial" w:hAnsi="Arial" w:cs="Arial"/>
          <w:lang w:val="ro-RO"/>
        </w:rPr>
        <w:t>1.000 mp,</w:t>
      </w:r>
    </w:p>
    <w:p w14:paraId="43C91A1D"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10</w:t>
      </w:r>
      <w:r>
        <w:rPr>
          <w:rFonts w:ascii="Arial" w:hAnsi="Arial" w:cs="Arial"/>
          <w:lang w:val="ro-RO"/>
        </w:rPr>
        <w:t>1663</w:t>
      </w:r>
      <w:r w:rsidRPr="00043A35">
        <w:rPr>
          <w:rFonts w:ascii="Arial" w:hAnsi="Arial" w:cs="Arial"/>
          <w:lang w:val="ro-RO"/>
        </w:rPr>
        <w:t>, nr. top 3730/1/5/</w:t>
      </w:r>
      <w:r>
        <w:rPr>
          <w:rFonts w:ascii="Arial" w:hAnsi="Arial" w:cs="Arial"/>
          <w:lang w:val="ro-RO"/>
        </w:rPr>
        <w:t>71</w:t>
      </w:r>
      <w:r w:rsidRPr="00043A35">
        <w:rPr>
          <w:rFonts w:ascii="Arial" w:hAnsi="Arial" w:cs="Arial"/>
          <w:lang w:val="ro-RO"/>
        </w:rPr>
        <w:t xml:space="preserve">, </w:t>
      </w:r>
      <w:r>
        <w:rPr>
          <w:rFonts w:ascii="Arial" w:hAnsi="Arial" w:cs="Arial"/>
          <w:lang w:val="ro-RO"/>
        </w:rPr>
        <w:t xml:space="preserve">S = </w:t>
      </w:r>
      <w:r w:rsidRPr="00043A35">
        <w:rPr>
          <w:rFonts w:ascii="Arial" w:hAnsi="Arial" w:cs="Arial"/>
          <w:lang w:val="ro-RO"/>
        </w:rPr>
        <w:t>1.000 mp,</w:t>
      </w:r>
    </w:p>
    <w:p w14:paraId="14FB97A4"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109520, nr. cadastral 109520, </w:t>
      </w:r>
      <w:r>
        <w:rPr>
          <w:rFonts w:ascii="Arial" w:hAnsi="Arial" w:cs="Arial"/>
          <w:lang w:val="ro-RO"/>
        </w:rPr>
        <w:t xml:space="preserve">S = </w:t>
      </w:r>
      <w:r w:rsidRPr="00043A35">
        <w:rPr>
          <w:rFonts w:ascii="Arial" w:hAnsi="Arial" w:cs="Arial"/>
          <w:lang w:val="ro-RO"/>
        </w:rPr>
        <w:t>1.000 mp,</w:t>
      </w:r>
    </w:p>
    <w:p w14:paraId="12F51E89"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105375, nr. top:3730/1/6/36, </w:t>
      </w:r>
      <w:r>
        <w:rPr>
          <w:rFonts w:ascii="Arial" w:hAnsi="Arial" w:cs="Arial"/>
          <w:lang w:val="ro-RO"/>
        </w:rPr>
        <w:t xml:space="preserve">S = </w:t>
      </w:r>
      <w:r w:rsidRPr="00043A35">
        <w:rPr>
          <w:rFonts w:ascii="Arial" w:hAnsi="Arial" w:cs="Arial"/>
          <w:lang w:val="ro-RO"/>
        </w:rPr>
        <w:t>1.000 mp,</w:t>
      </w:r>
    </w:p>
    <w:p w14:paraId="60A12AD6"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111634, nr. top 3730/1/1/30, </w:t>
      </w:r>
      <w:r>
        <w:rPr>
          <w:rFonts w:ascii="Arial" w:hAnsi="Arial" w:cs="Arial"/>
          <w:lang w:val="ro-RO"/>
        </w:rPr>
        <w:t xml:space="preserve">S = </w:t>
      </w:r>
      <w:r w:rsidRPr="00043A35">
        <w:rPr>
          <w:rFonts w:ascii="Arial" w:hAnsi="Arial" w:cs="Arial"/>
          <w:lang w:val="ro-RO"/>
        </w:rPr>
        <w:t>1.000 mp,</w:t>
      </w:r>
    </w:p>
    <w:p w14:paraId="21F52F02" w14:textId="77777777" w:rsidR="00A2606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111635, nr. top 3730/1/1/31, </w:t>
      </w:r>
      <w:r>
        <w:rPr>
          <w:rFonts w:ascii="Arial" w:hAnsi="Arial" w:cs="Arial"/>
          <w:lang w:val="ro-RO"/>
        </w:rPr>
        <w:t xml:space="preserve">S = </w:t>
      </w:r>
      <w:r w:rsidRPr="00043A35">
        <w:rPr>
          <w:rFonts w:ascii="Arial" w:hAnsi="Arial" w:cs="Arial"/>
          <w:lang w:val="ro-RO"/>
        </w:rPr>
        <w:t>1.000 mp,</w:t>
      </w:r>
    </w:p>
    <w:p w14:paraId="56191C58" w14:textId="77777777" w:rsidR="00A2606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104936, nr. cadastral 104936, </w:t>
      </w:r>
      <w:r>
        <w:rPr>
          <w:rFonts w:ascii="Arial" w:hAnsi="Arial" w:cs="Arial"/>
          <w:lang w:val="ro-RO"/>
        </w:rPr>
        <w:t xml:space="preserve">S = </w:t>
      </w:r>
      <w:r w:rsidRPr="00043A35">
        <w:rPr>
          <w:rFonts w:ascii="Arial" w:hAnsi="Arial" w:cs="Arial"/>
          <w:lang w:val="ro-RO"/>
        </w:rPr>
        <w:t>1.000 mp,</w:t>
      </w:r>
    </w:p>
    <w:p w14:paraId="1C6133CA" w14:textId="77777777" w:rsidR="00A2606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103105, nr. cadastral 103105, </w:t>
      </w:r>
      <w:r>
        <w:rPr>
          <w:rFonts w:ascii="Arial" w:hAnsi="Arial" w:cs="Arial"/>
          <w:lang w:val="ro-RO"/>
        </w:rPr>
        <w:t xml:space="preserve">S = </w:t>
      </w:r>
      <w:r w:rsidRPr="00043A35">
        <w:rPr>
          <w:rFonts w:ascii="Arial" w:hAnsi="Arial" w:cs="Arial"/>
          <w:lang w:val="ro-RO"/>
        </w:rPr>
        <w:t>1.000 mp,</w:t>
      </w:r>
    </w:p>
    <w:p w14:paraId="580C7B5D" w14:textId="77777777" w:rsidR="00A26065" w:rsidRDefault="00A26065" w:rsidP="00A26065">
      <w:pPr>
        <w:numPr>
          <w:ilvl w:val="0"/>
          <w:numId w:val="29"/>
        </w:numPr>
        <w:spacing w:line="276" w:lineRule="auto"/>
        <w:ind w:left="1440" w:hanging="720"/>
        <w:contextualSpacing/>
        <w:jc w:val="both"/>
        <w:rPr>
          <w:rFonts w:ascii="Arial" w:hAnsi="Arial" w:cs="Arial"/>
          <w:lang w:val="ro-RO"/>
        </w:rPr>
      </w:pPr>
      <w:r w:rsidRPr="00DF081F">
        <w:rPr>
          <w:rFonts w:ascii="Arial" w:hAnsi="Arial" w:cs="Arial"/>
          <w:lang w:val="ro-RO"/>
        </w:rPr>
        <w:t>CF nr. 10</w:t>
      </w:r>
      <w:r>
        <w:rPr>
          <w:rFonts w:ascii="Arial" w:hAnsi="Arial" w:cs="Arial"/>
          <w:lang w:val="ro-RO"/>
        </w:rPr>
        <w:t>5559</w:t>
      </w:r>
      <w:r w:rsidRPr="00DF081F">
        <w:rPr>
          <w:rFonts w:ascii="Arial" w:hAnsi="Arial" w:cs="Arial"/>
          <w:lang w:val="ro-RO"/>
        </w:rPr>
        <w:t>, nr. cadastral 10</w:t>
      </w:r>
      <w:r>
        <w:rPr>
          <w:rFonts w:ascii="Arial" w:hAnsi="Arial" w:cs="Arial"/>
          <w:lang w:val="ro-RO"/>
        </w:rPr>
        <w:t>5559</w:t>
      </w:r>
      <w:r w:rsidRPr="00DF081F">
        <w:rPr>
          <w:rFonts w:ascii="Arial" w:hAnsi="Arial" w:cs="Arial"/>
          <w:lang w:val="ro-RO"/>
        </w:rPr>
        <w:t xml:space="preserve">, S = </w:t>
      </w:r>
      <w:r>
        <w:rPr>
          <w:rFonts w:ascii="Arial" w:hAnsi="Arial" w:cs="Arial"/>
          <w:lang w:val="ro-RO"/>
        </w:rPr>
        <w:t>983</w:t>
      </w:r>
      <w:r w:rsidRPr="00DF081F">
        <w:rPr>
          <w:rFonts w:ascii="Arial" w:hAnsi="Arial" w:cs="Arial"/>
          <w:lang w:val="ro-RO"/>
        </w:rPr>
        <w:t xml:space="preserve"> mp</w:t>
      </w:r>
      <w:r>
        <w:rPr>
          <w:rFonts w:ascii="Arial" w:hAnsi="Arial" w:cs="Arial"/>
          <w:lang w:val="ro-RO"/>
        </w:rPr>
        <w:t>,</w:t>
      </w:r>
    </w:p>
    <w:p w14:paraId="71E5745A" w14:textId="77777777" w:rsidR="00A26065" w:rsidRDefault="00A26065" w:rsidP="00A26065">
      <w:pPr>
        <w:numPr>
          <w:ilvl w:val="0"/>
          <w:numId w:val="29"/>
        </w:numPr>
        <w:spacing w:line="276" w:lineRule="auto"/>
        <w:ind w:left="1440" w:hanging="720"/>
        <w:contextualSpacing/>
        <w:jc w:val="both"/>
        <w:rPr>
          <w:rFonts w:ascii="Arial" w:hAnsi="Arial" w:cs="Arial"/>
          <w:lang w:val="ro-RO"/>
        </w:rPr>
      </w:pPr>
      <w:r w:rsidRPr="00DF081F">
        <w:rPr>
          <w:rFonts w:ascii="Arial" w:hAnsi="Arial" w:cs="Arial"/>
          <w:lang w:val="ro-RO"/>
        </w:rPr>
        <w:t>CF nr. 10</w:t>
      </w:r>
      <w:r>
        <w:rPr>
          <w:rFonts w:ascii="Arial" w:hAnsi="Arial" w:cs="Arial"/>
          <w:lang w:val="ro-RO"/>
        </w:rPr>
        <w:t>5405</w:t>
      </w:r>
      <w:r w:rsidRPr="00DF081F">
        <w:rPr>
          <w:rFonts w:ascii="Arial" w:hAnsi="Arial" w:cs="Arial"/>
          <w:lang w:val="ro-RO"/>
        </w:rPr>
        <w:t>, nr. cadastral 10</w:t>
      </w:r>
      <w:r>
        <w:rPr>
          <w:rFonts w:ascii="Arial" w:hAnsi="Arial" w:cs="Arial"/>
          <w:lang w:val="ro-RO"/>
        </w:rPr>
        <w:t>5405</w:t>
      </w:r>
      <w:r w:rsidRPr="00DF081F">
        <w:rPr>
          <w:rFonts w:ascii="Arial" w:hAnsi="Arial" w:cs="Arial"/>
          <w:lang w:val="ro-RO"/>
        </w:rPr>
        <w:t xml:space="preserve">, S = </w:t>
      </w:r>
      <w:r>
        <w:rPr>
          <w:rFonts w:ascii="Arial" w:hAnsi="Arial" w:cs="Arial"/>
          <w:lang w:val="ro-RO"/>
        </w:rPr>
        <w:t>1.000</w:t>
      </w:r>
      <w:r w:rsidRPr="00DF081F">
        <w:rPr>
          <w:rFonts w:ascii="Arial" w:hAnsi="Arial" w:cs="Arial"/>
          <w:lang w:val="ro-RO"/>
        </w:rPr>
        <w:t xml:space="preserve"> mp</w:t>
      </w:r>
      <w:r>
        <w:rPr>
          <w:rFonts w:ascii="Arial" w:hAnsi="Arial" w:cs="Arial"/>
          <w:lang w:val="ro-RO"/>
        </w:rPr>
        <w:t>,</w:t>
      </w:r>
    </w:p>
    <w:p w14:paraId="0AAD8B2C"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105385, nr. cadastral 105385, </w:t>
      </w:r>
      <w:r w:rsidRPr="00DF081F">
        <w:rPr>
          <w:rFonts w:ascii="Arial" w:hAnsi="Arial" w:cs="Arial"/>
          <w:lang w:val="ro-RO"/>
        </w:rPr>
        <w:t xml:space="preserve">S = </w:t>
      </w:r>
      <w:r w:rsidRPr="00043A35">
        <w:rPr>
          <w:rFonts w:ascii="Arial" w:hAnsi="Arial" w:cs="Arial"/>
          <w:lang w:val="ro-RO"/>
        </w:rPr>
        <w:t>1.000 mp,</w:t>
      </w:r>
    </w:p>
    <w:p w14:paraId="3EC0CECE"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108245, nr. cadastral 108245, </w:t>
      </w:r>
      <w:r w:rsidRPr="00DF081F">
        <w:rPr>
          <w:rFonts w:ascii="Arial" w:hAnsi="Arial" w:cs="Arial"/>
          <w:lang w:val="ro-RO"/>
        </w:rPr>
        <w:t xml:space="preserve">S = </w:t>
      </w:r>
      <w:r w:rsidRPr="00043A35">
        <w:rPr>
          <w:rFonts w:ascii="Arial" w:hAnsi="Arial" w:cs="Arial"/>
          <w:lang w:val="ro-RO"/>
        </w:rPr>
        <w:t>1.000 mp,</w:t>
      </w:r>
    </w:p>
    <w:p w14:paraId="05CA9B0B"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111503, nr. cadastral 111503, </w:t>
      </w:r>
      <w:r w:rsidRPr="00DF081F">
        <w:rPr>
          <w:rFonts w:ascii="Arial" w:hAnsi="Arial" w:cs="Arial"/>
          <w:lang w:val="ro-RO"/>
        </w:rPr>
        <w:t xml:space="preserve">S = </w:t>
      </w:r>
      <w:r w:rsidRPr="00043A35">
        <w:rPr>
          <w:rFonts w:ascii="Arial" w:hAnsi="Arial" w:cs="Arial"/>
          <w:lang w:val="ro-RO"/>
        </w:rPr>
        <w:t>1.000 mp,</w:t>
      </w:r>
    </w:p>
    <w:p w14:paraId="48AA9F2E"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109210, nr. top 3730/1/6/12, </w:t>
      </w:r>
      <w:r w:rsidRPr="00DF081F">
        <w:rPr>
          <w:rFonts w:ascii="Arial" w:hAnsi="Arial" w:cs="Arial"/>
          <w:lang w:val="ro-RO"/>
        </w:rPr>
        <w:t xml:space="preserve">S = </w:t>
      </w:r>
      <w:r w:rsidRPr="00043A35">
        <w:rPr>
          <w:rFonts w:ascii="Arial" w:hAnsi="Arial" w:cs="Arial"/>
          <w:lang w:val="ro-RO"/>
        </w:rPr>
        <w:t>1.000 mp,</w:t>
      </w:r>
    </w:p>
    <w:p w14:paraId="54A98BAA"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1115</w:t>
      </w:r>
      <w:r>
        <w:rPr>
          <w:rFonts w:ascii="Arial" w:hAnsi="Arial" w:cs="Arial"/>
          <w:lang w:val="ro-RO"/>
        </w:rPr>
        <w:t>1</w:t>
      </w:r>
      <w:r w:rsidRPr="00043A35">
        <w:rPr>
          <w:rFonts w:ascii="Arial" w:hAnsi="Arial" w:cs="Arial"/>
          <w:lang w:val="ro-RO"/>
        </w:rPr>
        <w:t xml:space="preserve">3, nr. top 3730/1/6/34, </w:t>
      </w:r>
      <w:r w:rsidRPr="00DF081F">
        <w:rPr>
          <w:rFonts w:ascii="Arial" w:hAnsi="Arial" w:cs="Arial"/>
          <w:lang w:val="ro-RO"/>
        </w:rPr>
        <w:t xml:space="preserve">S = </w:t>
      </w:r>
      <w:r w:rsidRPr="00043A35">
        <w:rPr>
          <w:rFonts w:ascii="Arial" w:hAnsi="Arial" w:cs="Arial"/>
          <w:lang w:val="ro-RO"/>
        </w:rPr>
        <w:t>1.000 mp,</w:t>
      </w:r>
    </w:p>
    <w:p w14:paraId="075FDE70"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108646, nr. cadastral 108646, </w:t>
      </w:r>
      <w:r w:rsidRPr="00DF081F">
        <w:rPr>
          <w:rFonts w:ascii="Arial" w:hAnsi="Arial" w:cs="Arial"/>
          <w:lang w:val="ro-RO"/>
        </w:rPr>
        <w:t xml:space="preserve">S = </w:t>
      </w:r>
      <w:r w:rsidRPr="00043A35">
        <w:rPr>
          <w:rFonts w:ascii="Arial" w:hAnsi="Arial" w:cs="Arial"/>
          <w:lang w:val="ro-RO"/>
        </w:rPr>
        <w:t>1.000 mp,</w:t>
      </w:r>
    </w:p>
    <w:p w14:paraId="03E534D3"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111637, nr. top 3730/1/1/1, </w:t>
      </w:r>
      <w:r w:rsidRPr="00DF081F">
        <w:rPr>
          <w:rFonts w:ascii="Arial" w:hAnsi="Arial" w:cs="Arial"/>
          <w:lang w:val="ro-RO"/>
        </w:rPr>
        <w:t xml:space="preserve">S = </w:t>
      </w:r>
      <w:r w:rsidRPr="00043A35">
        <w:rPr>
          <w:rFonts w:ascii="Arial" w:hAnsi="Arial" w:cs="Arial"/>
          <w:lang w:val="ro-RO"/>
        </w:rPr>
        <w:t>1.000 mp,</w:t>
      </w:r>
    </w:p>
    <w:p w14:paraId="0B2836BB"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114847, nr. cadastral 114847, </w:t>
      </w:r>
      <w:r w:rsidRPr="00DF081F">
        <w:rPr>
          <w:rFonts w:ascii="Arial" w:hAnsi="Arial" w:cs="Arial"/>
          <w:lang w:val="ro-RO"/>
        </w:rPr>
        <w:t xml:space="preserve">S = </w:t>
      </w:r>
      <w:r w:rsidRPr="00043A35">
        <w:rPr>
          <w:rFonts w:ascii="Arial" w:hAnsi="Arial" w:cs="Arial"/>
          <w:lang w:val="ro-RO"/>
        </w:rPr>
        <w:t>500 mp,</w:t>
      </w:r>
    </w:p>
    <w:p w14:paraId="20C860A1" w14:textId="77777777" w:rsidR="00A2606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w:t>
      </w:r>
      <w:r>
        <w:rPr>
          <w:rFonts w:ascii="Arial" w:hAnsi="Arial" w:cs="Arial"/>
          <w:lang w:val="ro-RO"/>
        </w:rPr>
        <w:t>100911</w:t>
      </w:r>
      <w:r w:rsidRPr="00043A35">
        <w:rPr>
          <w:rFonts w:ascii="Arial" w:hAnsi="Arial" w:cs="Arial"/>
          <w:lang w:val="ro-RO"/>
        </w:rPr>
        <w:t>, nr. top 3730/1/3/78</w:t>
      </w:r>
      <w:r>
        <w:rPr>
          <w:rFonts w:ascii="Arial" w:hAnsi="Arial" w:cs="Arial"/>
          <w:lang w:val="ro-RO"/>
        </w:rPr>
        <w:t>/</w:t>
      </w:r>
      <w:r w:rsidRPr="00043A35">
        <w:rPr>
          <w:rFonts w:ascii="Arial" w:hAnsi="Arial" w:cs="Arial"/>
          <w:lang w:val="ro-RO"/>
        </w:rPr>
        <w:t xml:space="preserve">2,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250 mp,</w:t>
      </w:r>
    </w:p>
    <w:p w14:paraId="422FB8E9"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w:t>
      </w:r>
      <w:r>
        <w:rPr>
          <w:rFonts w:ascii="Arial" w:hAnsi="Arial" w:cs="Arial"/>
          <w:lang w:val="ro-RO"/>
        </w:rPr>
        <w:t>00912</w:t>
      </w:r>
      <w:r w:rsidRPr="00043A35">
        <w:rPr>
          <w:rFonts w:ascii="Arial" w:hAnsi="Arial" w:cs="Arial"/>
          <w:lang w:val="ro-RO"/>
        </w:rPr>
        <w:t>, nr. top 3730/1/3/78</w:t>
      </w:r>
      <w:r>
        <w:rPr>
          <w:rFonts w:ascii="Arial" w:hAnsi="Arial" w:cs="Arial"/>
          <w:lang w:val="ro-RO"/>
        </w:rPr>
        <w:t>/</w:t>
      </w:r>
      <w:r w:rsidRPr="00043A35">
        <w:rPr>
          <w:rFonts w:ascii="Arial" w:hAnsi="Arial" w:cs="Arial"/>
          <w:lang w:val="ro-RO"/>
        </w:rPr>
        <w:t xml:space="preserve">1,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500 mp,</w:t>
      </w:r>
    </w:p>
    <w:p w14:paraId="3BD593DE"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w:t>
      </w:r>
      <w:r>
        <w:rPr>
          <w:rFonts w:ascii="Arial" w:hAnsi="Arial" w:cs="Arial"/>
          <w:lang w:val="ro-RO"/>
        </w:rPr>
        <w:t>00916</w:t>
      </w:r>
      <w:r w:rsidRPr="00043A35">
        <w:rPr>
          <w:rFonts w:ascii="Arial" w:hAnsi="Arial" w:cs="Arial"/>
          <w:lang w:val="ro-RO"/>
        </w:rPr>
        <w:t>, nr. top 3730/1/3/78</w:t>
      </w:r>
      <w:r>
        <w:rPr>
          <w:rFonts w:ascii="Arial" w:hAnsi="Arial" w:cs="Arial"/>
          <w:lang w:val="ro-RO"/>
        </w:rPr>
        <w:t>/</w:t>
      </w:r>
      <w:r w:rsidRPr="00043A35">
        <w:rPr>
          <w:rFonts w:ascii="Arial" w:hAnsi="Arial" w:cs="Arial"/>
          <w:lang w:val="ro-RO"/>
        </w:rPr>
        <w:t xml:space="preserve">3,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250 mp,</w:t>
      </w:r>
    </w:p>
    <w:p w14:paraId="0B968198"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w:t>
      </w:r>
      <w:r>
        <w:rPr>
          <w:rFonts w:ascii="Arial" w:hAnsi="Arial" w:cs="Arial"/>
          <w:lang w:val="ro-RO"/>
        </w:rPr>
        <w:t>104635</w:t>
      </w:r>
      <w:r w:rsidRPr="00043A35">
        <w:rPr>
          <w:rFonts w:ascii="Arial" w:hAnsi="Arial" w:cs="Arial"/>
          <w:lang w:val="ro-RO"/>
        </w:rPr>
        <w:t xml:space="preserve">, nr. top 3730/1/6/35,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27F664CF"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10768</w:t>
      </w:r>
      <w:r>
        <w:rPr>
          <w:rFonts w:ascii="Arial" w:hAnsi="Arial" w:cs="Arial"/>
          <w:lang w:val="ro-RO"/>
        </w:rPr>
        <w:t>7</w:t>
      </w:r>
      <w:r w:rsidRPr="00043A35">
        <w:rPr>
          <w:rFonts w:ascii="Arial" w:hAnsi="Arial" w:cs="Arial"/>
          <w:lang w:val="ro-RO"/>
        </w:rPr>
        <w:t xml:space="preserve">, nr. top 3730/1/5/7,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328622B4"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111</w:t>
      </w:r>
      <w:r>
        <w:rPr>
          <w:rFonts w:ascii="Arial" w:hAnsi="Arial" w:cs="Arial"/>
          <w:lang w:val="ro-RO"/>
        </w:rPr>
        <w:t>496</w:t>
      </w:r>
      <w:r w:rsidRPr="00043A35">
        <w:rPr>
          <w:rFonts w:ascii="Arial" w:hAnsi="Arial" w:cs="Arial"/>
          <w:lang w:val="ro-RO"/>
        </w:rPr>
        <w:t>, nr. top 3730/1/5/</w:t>
      </w:r>
      <w:r>
        <w:rPr>
          <w:rFonts w:ascii="Arial" w:hAnsi="Arial" w:cs="Arial"/>
          <w:lang w:val="ro-RO"/>
        </w:rPr>
        <w:t>5</w:t>
      </w:r>
      <w:r w:rsidRPr="00043A35">
        <w:rPr>
          <w:rFonts w:ascii="Arial" w:hAnsi="Arial" w:cs="Arial"/>
          <w:lang w:val="ro-RO"/>
        </w:rPr>
        <w:t xml:space="preserve">8,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5EEE347F" w14:textId="77777777" w:rsidR="00A2606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104750, nr. cad 413, top:3730/1/5/52,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7360D58F"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lastRenderedPageBreak/>
        <w:t>CF nr. 1</w:t>
      </w:r>
      <w:r>
        <w:rPr>
          <w:rFonts w:ascii="Arial" w:hAnsi="Arial" w:cs="Arial"/>
          <w:lang w:val="ro-RO"/>
        </w:rPr>
        <w:t>11504</w:t>
      </w:r>
      <w:r w:rsidRPr="00043A35">
        <w:rPr>
          <w:rFonts w:ascii="Arial" w:hAnsi="Arial" w:cs="Arial"/>
          <w:lang w:val="ro-RO"/>
        </w:rPr>
        <w:t>, nr. cad</w:t>
      </w:r>
      <w:r>
        <w:rPr>
          <w:rFonts w:ascii="Arial" w:hAnsi="Arial" w:cs="Arial"/>
          <w:lang w:val="ro-RO"/>
        </w:rPr>
        <w:t>astral 111504</w:t>
      </w:r>
      <w:r w:rsidRPr="00043A35">
        <w:rPr>
          <w:rFonts w:ascii="Arial" w:hAnsi="Arial" w:cs="Arial"/>
          <w:lang w:val="ro-RO"/>
        </w:rPr>
        <w:t xml:space="preserve">,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64EDBE97" w14:textId="77777777" w:rsidR="00A2606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107660, nr. cadastral 107660,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0FB59993" w14:textId="77777777" w:rsidR="00A2606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w:t>
      </w:r>
      <w:r>
        <w:rPr>
          <w:rFonts w:ascii="Arial" w:hAnsi="Arial" w:cs="Arial"/>
          <w:lang w:val="ro-RO"/>
        </w:rPr>
        <w:t>11906</w:t>
      </w:r>
      <w:r w:rsidRPr="00043A35">
        <w:rPr>
          <w:rFonts w:ascii="Arial" w:hAnsi="Arial" w:cs="Arial"/>
          <w:lang w:val="ro-RO"/>
        </w:rPr>
        <w:t>, nr. top 3730/1/</w:t>
      </w:r>
      <w:r>
        <w:rPr>
          <w:rFonts w:ascii="Arial" w:hAnsi="Arial" w:cs="Arial"/>
          <w:lang w:val="ro-RO"/>
        </w:rPr>
        <w:t>7/10</w:t>
      </w:r>
      <w:r w:rsidRPr="00043A35">
        <w:rPr>
          <w:rFonts w:ascii="Arial" w:hAnsi="Arial" w:cs="Arial"/>
          <w:lang w:val="ro-RO"/>
        </w:rPr>
        <w:t xml:space="preserve">, </w:t>
      </w:r>
      <w:r w:rsidRPr="00DF081F">
        <w:rPr>
          <w:rFonts w:ascii="Arial" w:hAnsi="Arial" w:cs="Arial"/>
          <w:lang w:val="ro-RO"/>
        </w:rPr>
        <w:t>S =</w:t>
      </w:r>
      <w:r>
        <w:rPr>
          <w:rFonts w:ascii="Arial" w:hAnsi="Arial" w:cs="Arial"/>
          <w:lang w:val="ro-RO"/>
        </w:rPr>
        <w:t xml:space="preserve"> 100</w:t>
      </w:r>
      <w:r w:rsidRPr="00043A35">
        <w:rPr>
          <w:rFonts w:ascii="Arial" w:hAnsi="Arial" w:cs="Arial"/>
          <w:lang w:val="ro-RO"/>
        </w:rPr>
        <w:t>0 mp,</w:t>
      </w:r>
    </w:p>
    <w:p w14:paraId="44D15366" w14:textId="77777777" w:rsidR="00A2606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w:t>
      </w:r>
      <w:r>
        <w:rPr>
          <w:rFonts w:ascii="Arial" w:hAnsi="Arial" w:cs="Arial"/>
          <w:lang w:val="ro-RO"/>
        </w:rPr>
        <w:t>11506</w:t>
      </w:r>
      <w:r w:rsidRPr="00043A35">
        <w:rPr>
          <w:rFonts w:ascii="Arial" w:hAnsi="Arial" w:cs="Arial"/>
          <w:lang w:val="ro-RO"/>
        </w:rPr>
        <w:t>, nr. top 37</w:t>
      </w:r>
      <w:r>
        <w:rPr>
          <w:rFonts w:ascii="Arial" w:hAnsi="Arial" w:cs="Arial"/>
          <w:lang w:val="ro-RO"/>
        </w:rPr>
        <w:t>5</w:t>
      </w:r>
      <w:r w:rsidRPr="00043A35">
        <w:rPr>
          <w:rFonts w:ascii="Arial" w:hAnsi="Arial" w:cs="Arial"/>
          <w:lang w:val="ro-RO"/>
        </w:rPr>
        <w:t>0/1/</w:t>
      </w:r>
      <w:r>
        <w:rPr>
          <w:rFonts w:ascii="Arial" w:hAnsi="Arial" w:cs="Arial"/>
          <w:lang w:val="ro-RO"/>
        </w:rPr>
        <w:t>6/18</w:t>
      </w:r>
      <w:r w:rsidRPr="00043A35">
        <w:rPr>
          <w:rFonts w:ascii="Arial" w:hAnsi="Arial" w:cs="Arial"/>
          <w:lang w:val="ro-RO"/>
        </w:rPr>
        <w:t xml:space="preserve">, </w:t>
      </w:r>
      <w:r w:rsidRPr="00DF081F">
        <w:rPr>
          <w:rFonts w:ascii="Arial" w:hAnsi="Arial" w:cs="Arial"/>
          <w:lang w:val="ro-RO"/>
        </w:rPr>
        <w:t>S =</w:t>
      </w:r>
      <w:r>
        <w:rPr>
          <w:rFonts w:ascii="Arial" w:hAnsi="Arial" w:cs="Arial"/>
          <w:lang w:val="ro-RO"/>
        </w:rPr>
        <w:t xml:space="preserve"> 100</w:t>
      </w:r>
      <w:r w:rsidRPr="00043A35">
        <w:rPr>
          <w:rFonts w:ascii="Arial" w:hAnsi="Arial" w:cs="Arial"/>
          <w:lang w:val="ro-RO"/>
        </w:rPr>
        <w:t>0 mp,</w:t>
      </w:r>
    </w:p>
    <w:p w14:paraId="2D795655"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w:t>
      </w:r>
      <w:r>
        <w:rPr>
          <w:rFonts w:ascii="Arial" w:hAnsi="Arial" w:cs="Arial"/>
          <w:lang w:val="ro-RO"/>
        </w:rPr>
        <w:t>11639</w:t>
      </w:r>
      <w:r w:rsidRPr="00043A35">
        <w:rPr>
          <w:rFonts w:ascii="Arial" w:hAnsi="Arial" w:cs="Arial"/>
          <w:lang w:val="ro-RO"/>
        </w:rPr>
        <w:t>, nr. top 3730/1/</w:t>
      </w:r>
      <w:r>
        <w:rPr>
          <w:rFonts w:ascii="Arial" w:hAnsi="Arial" w:cs="Arial"/>
          <w:lang w:val="ro-RO"/>
        </w:rPr>
        <w:t>1/43</w:t>
      </w:r>
      <w:r w:rsidRPr="00043A35">
        <w:rPr>
          <w:rFonts w:ascii="Arial" w:hAnsi="Arial" w:cs="Arial"/>
          <w:lang w:val="ro-RO"/>
        </w:rPr>
        <w:t xml:space="preserve">, </w:t>
      </w:r>
      <w:r w:rsidRPr="00DF081F">
        <w:rPr>
          <w:rFonts w:ascii="Arial" w:hAnsi="Arial" w:cs="Arial"/>
          <w:lang w:val="ro-RO"/>
        </w:rPr>
        <w:t>S =</w:t>
      </w:r>
      <w:r>
        <w:rPr>
          <w:rFonts w:ascii="Arial" w:hAnsi="Arial" w:cs="Arial"/>
          <w:lang w:val="ro-RO"/>
        </w:rPr>
        <w:t xml:space="preserve"> 100</w:t>
      </w:r>
      <w:r w:rsidRPr="00043A35">
        <w:rPr>
          <w:rFonts w:ascii="Arial" w:hAnsi="Arial" w:cs="Arial"/>
          <w:lang w:val="ro-RO"/>
        </w:rPr>
        <w:t>0 mp,</w:t>
      </w:r>
    </w:p>
    <w:p w14:paraId="22F1D266" w14:textId="77777777" w:rsidR="00A2606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10533</w:t>
      </w:r>
      <w:r>
        <w:rPr>
          <w:rFonts w:ascii="Arial" w:hAnsi="Arial" w:cs="Arial"/>
          <w:lang w:val="ro-RO"/>
        </w:rPr>
        <w:t>3</w:t>
      </w:r>
      <w:r w:rsidRPr="00043A35">
        <w:rPr>
          <w:rFonts w:ascii="Arial" w:hAnsi="Arial" w:cs="Arial"/>
          <w:lang w:val="ro-RO"/>
        </w:rPr>
        <w:t>, nr. cadastral 10533</w:t>
      </w:r>
      <w:r>
        <w:rPr>
          <w:rFonts w:ascii="Arial" w:hAnsi="Arial" w:cs="Arial"/>
          <w:lang w:val="ro-RO"/>
        </w:rPr>
        <w:t>3</w:t>
      </w:r>
      <w:r w:rsidRPr="00043A35">
        <w:rPr>
          <w:rFonts w:ascii="Arial" w:hAnsi="Arial" w:cs="Arial"/>
          <w:lang w:val="ro-RO"/>
        </w:rPr>
        <w:t xml:space="preserve">,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32214C87" w14:textId="77777777" w:rsidR="00A2606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10</w:t>
      </w:r>
      <w:r>
        <w:rPr>
          <w:rFonts w:ascii="Arial" w:hAnsi="Arial" w:cs="Arial"/>
          <w:lang w:val="ro-RO"/>
        </w:rPr>
        <w:t>7910</w:t>
      </w:r>
      <w:r w:rsidRPr="00043A35">
        <w:rPr>
          <w:rFonts w:ascii="Arial" w:hAnsi="Arial" w:cs="Arial"/>
          <w:lang w:val="ro-RO"/>
        </w:rPr>
        <w:t xml:space="preserve">, nr. cad </w:t>
      </w:r>
      <w:r>
        <w:rPr>
          <w:rFonts w:ascii="Arial" w:hAnsi="Arial" w:cs="Arial"/>
          <w:lang w:val="ro-RO"/>
        </w:rPr>
        <w:t>850</w:t>
      </w:r>
      <w:r w:rsidRPr="00043A35">
        <w:rPr>
          <w:rFonts w:ascii="Arial" w:hAnsi="Arial" w:cs="Arial"/>
          <w:lang w:val="ro-RO"/>
        </w:rPr>
        <w:t>, top:</w:t>
      </w:r>
      <w:r>
        <w:rPr>
          <w:rFonts w:ascii="Arial" w:hAnsi="Arial" w:cs="Arial"/>
          <w:lang w:val="ro-RO"/>
        </w:rPr>
        <w:t xml:space="preserve"> </w:t>
      </w:r>
      <w:r w:rsidRPr="00043A35">
        <w:rPr>
          <w:rFonts w:ascii="Arial" w:hAnsi="Arial" w:cs="Arial"/>
          <w:lang w:val="ro-RO"/>
        </w:rPr>
        <w:t>3730/1/5/</w:t>
      </w:r>
      <w:r>
        <w:rPr>
          <w:rFonts w:ascii="Arial" w:hAnsi="Arial" w:cs="Arial"/>
          <w:lang w:val="ro-RO"/>
        </w:rPr>
        <w:t>7</w:t>
      </w:r>
      <w:r w:rsidRPr="00043A35">
        <w:rPr>
          <w:rFonts w:ascii="Arial" w:hAnsi="Arial" w:cs="Arial"/>
          <w:lang w:val="ro-RO"/>
        </w:rPr>
        <w:t xml:space="preserve">2,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428196BB" w14:textId="77777777" w:rsidR="00A2606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 xml:space="preserve">CF nr. 107696, nr. cadastral 107696, </w:t>
      </w:r>
      <w:r>
        <w:rPr>
          <w:rFonts w:ascii="Arial" w:hAnsi="Arial" w:cs="Arial"/>
          <w:lang w:val="ro-RO"/>
        </w:rPr>
        <w:t>S =</w:t>
      </w:r>
      <w:r w:rsidRPr="00043A35">
        <w:rPr>
          <w:rFonts w:ascii="Arial" w:hAnsi="Arial" w:cs="Arial"/>
          <w:lang w:val="ro-RO"/>
        </w:rPr>
        <w:t xml:space="preserve"> 1.000 mp,</w:t>
      </w:r>
    </w:p>
    <w:p w14:paraId="00806CEA"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w:t>
      </w:r>
      <w:r>
        <w:rPr>
          <w:rFonts w:ascii="Arial" w:hAnsi="Arial" w:cs="Arial"/>
          <w:lang w:val="ro-RO"/>
        </w:rPr>
        <w:t>09983</w:t>
      </w:r>
      <w:r w:rsidRPr="00043A35">
        <w:rPr>
          <w:rFonts w:ascii="Arial" w:hAnsi="Arial" w:cs="Arial"/>
          <w:lang w:val="ro-RO"/>
        </w:rPr>
        <w:t>, nr. top 3730/1/</w:t>
      </w:r>
      <w:r>
        <w:rPr>
          <w:rFonts w:ascii="Arial" w:hAnsi="Arial" w:cs="Arial"/>
          <w:lang w:val="ro-RO"/>
        </w:rPr>
        <w:t>1/29</w:t>
      </w:r>
      <w:r w:rsidRPr="00043A35">
        <w:rPr>
          <w:rFonts w:ascii="Arial" w:hAnsi="Arial" w:cs="Arial"/>
          <w:lang w:val="ro-RO"/>
        </w:rPr>
        <w:t xml:space="preserve">, </w:t>
      </w:r>
      <w:r w:rsidRPr="00DF081F">
        <w:rPr>
          <w:rFonts w:ascii="Arial" w:hAnsi="Arial" w:cs="Arial"/>
          <w:lang w:val="ro-RO"/>
        </w:rPr>
        <w:t>S =</w:t>
      </w:r>
      <w:r>
        <w:rPr>
          <w:rFonts w:ascii="Arial" w:hAnsi="Arial" w:cs="Arial"/>
          <w:lang w:val="ro-RO"/>
        </w:rPr>
        <w:t xml:space="preserve"> 100</w:t>
      </w:r>
      <w:r w:rsidRPr="00043A35">
        <w:rPr>
          <w:rFonts w:ascii="Arial" w:hAnsi="Arial" w:cs="Arial"/>
          <w:lang w:val="ro-RO"/>
        </w:rPr>
        <w:t>0 mp,</w:t>
      </w:r>
    </w:p>
    <w:p w14:paraId="59DEEC7A" w14:textId="77777777" w:rsidR="00A26065" w:rsidRPr="00043A35" w:rsidRDefault="00A26065" w:rsidP="00A26065">
      <w:pPr>
        <w:numPr>
          <w:ilvl w:val="0"/>
          <w:numId w:val="29"/>
        </w:numPr>
        <w:spacing w:line="276" w:lineRule="auto"/>
        <w:ind w:left="1440" w:hanging="720"/>
        <w:contextualSpacing/>
        <w:jc w:val="both"/>
        <w:rPr>
          <w:rFonts w:ascii="Arial" w:hAnsi="Arial" w:cs="Arial"/>
          <w:lang w:val="ro-RO"/>
        </w:rPr>
      </w:pPr>
      <w:r w:rsidRPr="00043A35">
        <w:rPr>
          <w:rFonts w:ascii="Arial" w:hAnsi="Arial" w:cs="Arial"/>
          <w:lang w:val="ro-RO"/>
        </w:rPr>
        <w:t>CF nr. 111</w:t>
      </w:r>
      <w:r>
        <w:rPr>
          <w:rFonts w:ascii="Arial" w:hAnsi="Arial" w:cs="Arial"/>
          <w:lang w:val="ro-RO"/>
        </w:rPr>
        <w:t>469</w:t>
      </w:r>
      <w:r w:rsidRPr="00043A35">
        <w:rPr>
          <w:rFonts w:ascii="Arial" w:hAnsi="Arial" w:cs="Arial"/>
          <w:lang w:val="ro-RO"/>
        </w:rPr>
        <w:t>, nr. cadastral</w:t>
      </w:r>
      <w:r>
        <w:rPr>
          <w:rFonts w:ascii="Arial" w:hAnsi="Arial" w:cs="Arial"/>
          <w:lang w:val="ro-RO"/>
        </w:rPr>
        <w:t xml:space="preserve"> 111469</w:t>
      </w:r>
      <w:r w:rsidRPr="00043A35">
        <w:rPr>
          <w:rFonts w:ascii="Arial" w:hAnsi="Arial" w:cs="Arial"/>
          <w:lang w:val="ro-RO"/>
        </w:rPr>
        <w:t xml:space="preserve">, </w:t>
      </w:r>
      <w:r>
        <w:rPr>
          <w:rFonts w:ascii="Arial" w:hAnsi="Arial" w:cs="Arial"/>
          <w:lang w:val="ro-RO"/>
        </w:rPr>
        <w:t>S =</w:t>
      </w:r>
      <w:r w:rsidRPr="00043A35">
        <w:rPr>
          <w:rFonts w:ascii="Arial" w:hAnsi="Arial" w:cs="Arial"/>
          <w:lang w:val="ro-RO"/>
        </w:rPr>
        <w:t xml:space="preserve"> 1.000 mp,</w:t>
      </w:r>
    </w:p>
    <w:p w14:paraId="5822E940" w14:textId="77777777" w:rsidR="00A26065" w:rsidRPr="00CD1A21" w:rsidRDefault="00A26065" w:rsidP="00A26065">
      <w:pPr>
        <w:numPr>
          <w:ilvl w:val="0"/>
          <w:numId w:val="29"/>
        </w:numPr>
        <w:spacing w:line="276" w:lineRule="auto"/>
        <w:ind w:left="1440" w:hanging="720"/>
        <w:contextualSpacing/>
        <w:jc w:val="both"/>
        <w:rPr>
          <w:rFonts w:ascii="Arial" w:hAnsi="Arial" w:cs="Arial"/>
          <w:lang w:val="ro-RO"/>
        </w:rPr>
      </w:pPr>
      <w:r w:rsidRPr="00CD1A21">
        <w:rPr>
          <w:rFonts w:ascii="Arial" w:hAnsi="Arial" w:cs="Arial"/>
          <w:lang w:val="ro-RO"/>
        </w:rPr>
        <w:t>CF nr. 111471, nr</w:t>
      </w:r>
      <w:r>
        <w:rPr>
          <w:rFonts w:ascii="Arial" w:hAnsi="Arial" w:cs="Arial"/>
          <w:lang w:val="ro-RO"/>
        </w:rPr>
        <w:t>.</w:t>
      </w:r>
      <w:r w:rsidRPr="00CD1A21">
        <w:rPr>
          <w:rFonts w:ascii="Arial" w:hAnsi="Arial" w:cs="Arial"/>
          <w:lang w:val="ro-RO"/>
        </w:rPr>
        <w:t xml:space="preserve"> top 3730/1/5/16, S = 1.000 mp.</w:t>
      </w:r>
      <w:bookmarkEnd w:id="3"/>
    </w:p>
    <w:p w14:paraId="4E5B14E4" w14:textId="77777777" w:rsidR="00A26065" w:rsidRDefault="00A26065" w:rsidP="00A26065">
      <w:pPr>
        <w:shd w:val="clear" w:color="auto" w:fill="FFFFFF"/>
        <w:autoSpaceDE w:val="0"/>
        <w:autoSpaceDN w:val="0"/>
        <w:adjustRightInd w:val="0"/>
        <w:spacing w:line="276" w:lineRule="auto"/>
        <w:ind w:firstLine="709"/>
        <w:contextualSpacing/>
        <w:jc w:val="both"/>
        <w:rPr>
          <w:rFonts w:ascii="Arial" w:hAnsi="Arial" w:cs="Arial"/>
          <w:lang w:val="ro-RO"/>
        </w:rPr>
      </w:pPr>
    </w:p>
    <w:p w14:paraId="173D4419" w14:textId="77777777" w:rsidR="00A26065" w:rsidRPr="00AC1FD5" w:rsidRDefault="00A26065" w:rsidP="00A26065">
      <w:pPr>
        <w:shd w:val="clear" w:color="auto" w:fill="FFFFFF"/>
        <w:autoSpaceDE w:val="0"/>
        <w:autoSpaceDN w:val="0"/>
        <w:adjustRightInd w:val="0"/>
        <w:spacing w:line="276" w:lineRule="auto"/>
        <w:ind w:firstLine="709"/>
        <w:contextualSpacing/>
        <w:jc w:val="both"/>
        <w:rPr>
          <w:rFonts w:ascii="Arial" w:hAnsi="Arial" w:cs="Arial"/>
          <w:lang w:val="ro-RO"/>
        </w:rPr>
      </w:pPr>
      <w:r w:rsidRPr="009561FA">
        <w:rPr>
          <w:rFonts w:ascii="Arial" w:hAnsi="Arial" w:cs="Arial"/>
          <w:lang w:val="ro-RO"/>
        </w:rPr>
        <w:t>Terenurile</w:t>
      </w:r>
      <w:r w:rsidRPr="00FC798A">
        <w:rPr>
          <w:rFonts w:ascii="Arial" w:hAnsi="Arial" w:cs="Arial"/>
          <w:lang w:val="ro-RO"/>
        </w:rPr>
        <w:t xml:space="preserve"> </w:t>
      </w:r>
      <w:r w:rsidRPr="00AC1FD5">
        <w:rPr>
          <w:rFonts w:ascii="Arial" w:hAnsi="Arial" w:cs="Arial"/>
          <w:lang w:val="ro-RO"/>
        </w:rPr>
        <w:t>sunt libere de construcții</w:t>
      </w:r>
      <w:r w:rsidRPr="009561FA">
        <w:rPr>
          <w:rFonts w:ascii="Arial" w:hAnsi="Arial" w:cs="Arial"/>
          <w:lang w:val="ro-RO"/>
        </w:rPr>
        <w:t>, cu excepția celor identificate cu nr.</w:t>
      </w:r>
      <w:r>
        <w:rPr>
          <w:rFonts w:ascii="Arial" w:hAnsi="Arial" w:cs="Arial"/>
          <w:lang w:val="ro-RO"/>
        </w:rPr>
        <w:t xml:space="preserve"> </w:t>
      </w:r>
      <w:r w:rsidRPr="009561FA">
        <w:rPr>
          <w:rFonts w:ascii="Arial" w:hAnsi="Arial" w:cs="Arial"/>
          <w:lang w:val="ro-RO"/>
        </w:rPr>
        <w:t>cad. 111639, nr.</w:t>
      </w:r>
      <w:r>
        <w:rPr>
          <w:rFonts w:ascii="Arial" w:hAnsi="Arial" w:cs="Arial"/>
          <w:lang w:val="ro-RO"/>
        </w:rPr>
        <w:t xml:space="preserve"> </w:t>
      </w:r>
      <w:r w:rsidRPr="009561FA">
        <w:rPr>
          <w:rFonts w:ascii="Arial" w:hAnsi="Arial" w:cs="Arial"/>
          <w:lang w:val="ro-RO"/>
        </w:rPr>
        <w:t>cad. 100789 – nr. top 3730/1/3/4, nr.</w:t>
      </w:r>
      <w:r>
        <w:rPr>
          <w:rFonts w:ascii="Arial" w:hAnsi="Arial" w:cs="Arial"/>
          <w:lang w:val="ro-RO"/>
        </w:rPr>
        <w:t xml:space="preserve"> </w:t>
      </w:r>
      <w:r w:rsidRPr="009561FA">
        <w:rPr>
          <w:rFonts w:ascii="Arial" w:hAnsi="Arial" w:cs="Arial"/>
          <w:lang w:val="ro-RO"/>
        </w:rPr>
        <w:t>cad. 103105, nr.</w:t>
      </w:r>
      <w:r>
        <w:rPr>
          <w:rFonts w:ascii="Arial" w:hAnsi="Arial" w:cs="Arial"/>
          <w:lang w:val="ro-RO"/>
        </w:rPr>
        <w:t xml:space="preserve"> </w:t>
      </w:r>
      <w:r w:rsidRPr="009561FA">
        <w:rPr>
          <w:rFonts w:ascii="Arial" w:hAnsi="Arial" w:cs="Arial"/>
          <w:lang w:val="ro-RO"/>
        </w:rPr>
        <w:t>cad. 101257 – nr. top 3730/1/3/54, nr.</w:t>
      </w:r>
      <w:r>
        <w:rPr>
          <w:rFonts w:ascii="Arial" w:hAnsi="Arial" w:cs="Arial"/>
          <w:lang w:val="ro-RO"/>
        </w:rPr>
        <w:t xml:space="preserve"> </w:t>
      </w:r>
      <w:r w:rsidRPr="009561FA">
        <w:rPr>
          <w:rFonts w:ascii="Arial" w:hAnsi="Arial" w:cs="Arial"/>
          <w:lang w:val="ro-RO"/>
        </w:rPr>
        <w:t>cad. 100191, nr.</w:t>
      </w:r>
      <w:r>
        <w:rPr>
          <w:rFonts w:ascii="Arial" w:hAnsi="Arial" w:cs="Arial"/>
          <w:lang w:val="ro-RO"/>
        </w:rPr>
        <w:t xml:space="preserve"> </w:t>
      </w:r>
      <w:r w:rsidRPr="009561FA">
        <w:rPr>
          <w:rFonts w:ascii="Arial" w:hAnsi="Arial" w:cs="Arial"/>
          <w:lang w:val="ro-RO"/>
        </w:rPr>
        <w:t>cad. 109520, nr. cad. 105405, nr.</w:t>
      </w:r>
      <w:r>
        <w:rPr>
          <w:rFonts w:ascii="Arial" w:hAnsi="Arial" w:cs="Arial"/>
          <w:lang w:val="ro-RO"/>
        </w:rPr>
        <w:t xml:space="preserve"> </w:t>
      </w:r>
      <w:r w:rsidRPr="009561FA">
        <w:rPr>
          <w:rFonts w:ascii="Arial" w:hAnsi="Arial" w:cs="Arial"/>
          <w:lang w:val="ro-RO"/>
        </w:rPr>
        <w:t>cad. 108398, nr. cad. 104393 – nr. top. 3730/1/5/51, nr. cad. 101663 – nr. top. 3730/1/5/71, nr. cad. 105468 – nr. top. 3730/1/5/47, nr.</w:t>
      </w:r>
      <w:r>
        <w:rPr>
          <w:rFonts w:ascii="Arial" w:hAnsi="Arial" w:cs="Arial"/>
          <w:lang w:val="ro-RO"/>
        </w:rPr>
        <w:t xml:space="preserve"> </w:t>
      </w:r>
      <w:r w:rsidRPr="009561FA">
        <w:rPr>
          <w:rFonts w:ascii="Arial" w:hAnsi="Arial" w:cs="Arial"/>
          <w:lang w:val="ro-RO"/>
        </w:rPr>
        <w:t>cad. 107691</w:t>
      </w:r>
      <w:r w:rsidRPr="00AC1FD5">
        <w:rPr>
          <w:rFonts w:ascii="Arial" w:hAnsi="Arial" w:cs="Arial"/>
          <w:lang w:val="ro-RO"/>
        </w:rPr>
        <w:t xml:space="preserve">. </w:t>
      </w:r>
    </w:p>
    <w:p w14:paraId="246A41AF" w14:textId="77777777" w:rsidR="00A26065" w:rsidRPr="00AC1FD5" w:rsidRDefault="00A26065" w:rsidP="00A26065">
      <w:pPr>
        <w:autoSpaceDE w:val="0"/>
        <w:autoSpaceDN w:val="0"/>
        <w:adjustRightInd w:val="0"/>
        <w:spacing w:line="276" w:lineRule="auto"/>
        <w:ind w:left="774"/>
        <w:contextualSpacing/>
        <w:jc w:val="both"/>
        <w:rPr>
          <w:rFonts w:ascii="Arial" w:hAnsi="Arial" w:cs="Arial"/>
          <w:lang w:val="ro-RO"/>
        </w:rPr>
      </w:pPr>
    </w:p>
    <w:p w14:paraId="1B669ECF" w14:textId="77777777" w:rsidR="00A26065" w:rsidRPr="00AC1FD5" w:rsidRDefault="00A26065" w:rsidP="00A26065">
      <w:pPr>
        <w:numPr>
          <w:ilvl w:val="0"/>
          <w:numId w:val="12"/>
        </w:numPr>
        <w:autoSpaceDE w:val="0"/>
        <w:autoSpaceDN w:val="0"/>
        <w:adjustRightInd w:val="0"/>
        <w:spacing w:line="276" w:lineRule="auto"/>
        <w:ind w:left="1134"/>
        <w:contextualSpacing/>
        <w:jc w:val="both"/>
        <w:rPr>
          <w:rFonts w:ascii="Arial" w:hAnsi="Arial" w:cs="Arial"/>
          <w:b/>
          <w:bCs/>
          <w:lang w:val="ro-RO"/>
        </w:rPr>
      </w:pPr>
      <w:r w:rsidRPr="00AC1FD5">
        <w:rPr>
          <w:rFonts w:ascii="Arial" w:hAnsi="Arial" w:cs="Arial"/>
          <w:b/>
          <w:bCs/>
          <w:lang w:val="ro-RO"/>
        </w:rPr>
        <w:t xml:space="preserve">Relaționări între funcțiuni </w:t>
      </w:r>
    </w:p>
    <w:p w14:paraId="4AE72292" w14:textId="77777777" w:rsidR="00A26065" w:rsidRPr="00AC1FD5" w:rsidRDefault="00A26065" w:rsidP="00A26065">
      <w:pPr>
        <w:autoSpaceDE w:val="0"/>
        <w:autoSpaceDN w:val="0"/>
        <w:adjustRightInd w:val="0"/>
        <w:spacing w:line="276" w:lineRule="auto"/>
        <w:ind w:firstLine="709"/>
        <w:contextualSpacing/>
        <w:jc w:val="both"/>
        <w:rPr>
          <w:rFonts w:ascii="Arial" w:hAnsi="Arial" w:cs="Arial"/>
          <w:lang w:val="ro-RO"/>
        </w:rPr>
      </w:pPr>
      <w:r w:rsidRPr="00AC1FD5">
        <w:rPr>
          <w:rFonts w:ascii="Arial" w:hAnsi="Arial" w:cs="Arial"/>
          <w:lang w:val="ro-RO"/>
        </w:rPr>
        <w:t>Construcțiile ce se vor executa în zonă vor avea destinația de locuințe</w:t>
      </w:r>
      <w:r>
        <w:rPr>
          <w:rFonts w:ascii="Arial" w:hAnsi="Arial" w:cs="Arial"/>
          <w:lang w:val="ro-RO"/>
        </w:rPr>
        <w:t xml:space="preserve"> unifamiliale</w:t>
      </w:r>
      <w:r w:rsidRPr="00AC1FD5">
        <w:rPr>
          <w:rFonts w:ascii="Arial" w:hAnsi="Arial" w:cs="Arial"/>
          <w:lang w:val="ro-RO"/>
        </w:rPr>
        <w:t>.</w:t>
      </w:r>
    </w:p>
    <w:p w14:paraId="20261DCC" w14:textId="77777777" w:rsidR="00A26065" w:rsidRPr="00AC1FD5" w:rsidRDefault="00A26065" w:rsidP="00A26065">
      <w:pPr>
        <w:autoSpaceDE w:val="0"/>
        <w:autoSpaceDN w:val="0"/>
        <w:adjustRightInd w:val="0"/>
        <w:spacing w:line="276" w:lineRule="auto"/>
        <w:ind w:firstLine="709"/>
        <w:contextualSpacing/>
        <w:jc w:val="both"/>
        <w:rPr>
          <w:rFonts w:ascii="Arial" w:hAnsi="Arial" w:cs="Arial"/>
          <w:lang w:val="ro-RO"/>
        </w:rPr>
      </w:pPr>
    </w:p>
    <w:p w14:paraId="7151DE05" w14:textId="77777777" w:rsidR="00A26065" w:rsidRPr="00AC1FD5" w:rsidRDefault="00A26065" w:rsidP="00A26065">
      <w:pPr>
        <w:numPr>
          <w:ilvl w:val="0"/>
          <w:numId w:val="12"/>
        </w:numPr>
        <w:autoSpaceDE w:val="0"/>
        <w:autoSpaceDN w:val="0"/>
        <w:adjustRightInd w:val="0"/>
        <w:spacing w:line="276" w:lineRule="auto"/>
        <w:ind w:left="1134"/>
        <w:contextualSpacing/>
        <w:jc w:val="both"/>
        <w:rPr>
          <w:rFonts w:ascii="Arial" w:hAnsi="Arial" w:cs="Arial"/>
          <w:lang w:val="ro-RO"/>
        </w:rPr>
      </w:pPr>
      <w:r w:rsidRPr="00AC1FD5">
        <w:rPr>
          <w:rFonts w:ascii="Arial" w:hAnsi="Arial" w:cs="Arial"/>
          <w:b/>
          <w:bCs/>
          <w:lang w:val="ro-RO"/>
        </w:rPr>
        <w:t>Gradul de ocupare a zonei cu fond construit</w:t>
      </w:r>
    </w:p>
    <w:p w14:paraId="6CBF4785" w14:textId="77777777" w:rsidR="00A26065" w:rsidRPr="00AC1FD5" w:rsidRDefault="00A26065" w:rsidP="00A26065">
      <w:pPr>
        <w:autoSpaceDE w:val="0"/>
        <w:autoSpaceDN w:val="0"/>
        <w:adjustRightInd w:val="0"/>
        <w:spacing w:line="276" w:lineRule="auto"/>
        <w:ind w:firstLine="709"/>
        <w:contextualSpacing/>
        <w:jc w:val="both"/>
        <w:rPr>
          <w:rFonts w:ascii="Arial" w:hAnsi="Arial" w:cs="Arial"/>
          <w:lang w:val="ro-RO"/>
        </w:rPr>
      </w:pPr>
      <w:r w:rsidRPr="00AC1FD5">
        <w:rPr>
          <w:rFonts w:ascii="Arial" w:hAnsi="Arial" w:cs="Arial"/>
          <w:lang w:val="ro-RO"/>
        </w:rPr>
        <w:t>Gradul de ocupare a zonei cu fond construit este în prezent unul redus, însă zona este în continuă dezvoltare.</w:t>
      </w:r>
    </w:p>
    <w:p w14:paraId="0127B421" w14:textId="77777777" w:rsidR="00A26065" w:rsidRPr="00AC1FD5" w:rsidRDefault="00A26065" w:rsidP="00A26065">
      <w:pPr>
        <w:autoSpaceDE w:val="0"/>
        <w:autoSpaceDN w:val="0"/>
        <w:adjustRightInd w:val="0"/>
        <w:spacing w:line="276" w:lineRule="auto"/>
        <w:ind w:left="774"/>
        <w:contextualSpacing/>
        <w:jc w:val="both"/>
        <w:rPr>
          <w:rFonts w:ascii="Arial" w:hAnsi="Arial" w:cs="Arial"/>
          <w:lang w:val="ro-RO"/>
        </w:rPr>
      </w:pPr>
    </w:p>
    <w:p w14:paraId="6B35FE5F" w14:textId="77777777" w:rsidR="00A26065" w:rsidRPr="00AC1FD5" w:rsidRDefault="00A26065" w:rsidP="00A26065">
      <w:pPr>
        <w:numPr>
          <w:ilvl w:val="0"/>
          <w:numId w:val="12"/>
        </w:numPr>
        <w:autoSpaceDE w:val="0"/>
        <w:autoSpaceDN w:val="0"/>
        <w:adjustRightInd w:val="0"/>
        <w:spacing w:line="276" w:lineRule="auto"/>
        <w:ind w:left="1134"/>
        <w:contextualSpacing/>
        <w:jc w:val="both"/>
        <w:rPr>
          <w:rFonts w:ascii="Arial" w:hAnsi="Arial" w:cs="Arial"/>
          <w:lang w:val="ro-RO"/>
        </w:rPr>
      </w:pPr>
      <w:r w:rsidRPr="00AC1FD5">
        <w:rPr>
          <w:rFonts w:ascii="Arial" w:hAnsi="Arial" w:cs="Arial"/>
          <w:b/>
          <w:bCs/>
          <w:lang w:val="ro-RO"/>
        </w:rPr>
        <w:t>Asigurarea cu servicii a zonei, în corelare cu zonele vecine</w:t>
      </w:r>
    </w:p>
    <w:p w14:paraId="116C7F0C" w14:textId="77777777" w:rsidR="00A26065" w:rsidRPr="00AC1FD5" w:rsidRDefault="00A26065" w:rsidP="00A26065">
      <w:pPr>
        <w:autoSpaceDE w:val="0"/>
        <w:autoSpaceDN w:val="0"/>
        <w:adjustRightInd w:val="0"/>
        <w:spacing w:line="276" w:lineRule="auto"/>
        <w:ind w:firstLine="709"/>
        <w:contextualSpacing/>
        <w:jc w:val="both"/>
        <w:rPr>
          <w:rFonts w:ascii="Arial" w:hAnsi="Arial" w:cs="Arial"/>
          <w:lang w:val="ro-RO"/>
        </w:rPr>
      </w:pPr>
      <w:r w:rsidRPr="00AC1FD5">
        <w:rPr>
          <w:rFonts w:ascii="Arial" w:hAnsi="Arial" w:cs="Arial"/>
          <w:lang w:val="ro-RO"/>
        </w:rPr>
        <w:t>În prezent, cele mai multe servicii se regăsesc în centrul comunei, la minim 1km de amplasament.</w:t>
      </w:r>
    </w:p>
    <w:p w14:paraId="0A52AA08" w14:textId="77777777" w:rsidR="00A26065" w:rsidRPr="00AC1FD5" w:rsidRDefault="00A26065" w:rsidP="00A26065">
      <w:pPr>
        <w:autoSpaceDE w:val="0"/>
        <w:autoSpaceDN w:val="0"/>
        <w:adjustRightInd w:val="0"/>
        <w:spacing w:line="276" w:lineRule="auto"/>
        <w:contextualSpacing/>
        <w:jc w:val="both"/>
        <w:rPr>
          <w:rFonts w:ascii="Arial" w:hAnsi="Arial" w:cs="Arial"/>
          <w:lang w:val="ro-RO"/>
        </w:rPr>
      </w:pPr>
    </w:p>
    <w:p w14:paraId="2051B100" w14:textId="77777777" w:rsidR="00A26065" w:rsidRPr="00AC1FD5" w:rsidRDefault="00A26065" w:rsidP="00A26065">
      <w:pPr>
        <w:numPr>
          <w:ilvl w:val="0"/>
          <w:numId w:val="12"/>
        </w:numPr>
        <w:autoSpaceDE w:val="0"/>
        <w:autoSpaceDN w:val="0"/>
        <w:adjustRightInd w:val="0"/>
        <w:spacing w:line="276" w:lineRule="auto"/>
        <w:ind w:left="1134"/>
        <w:contextualSpacing/>
        <w:jc w:val="both"/>
        <w:rPr>
          <w:rFonts w:ascii="Arial" w:hAnsi="Arial" w:cs="Arial"/>
          <w:b/>
          <w:bCs/>
          <w:lang w:val="ro-RO"/>
        </w:rPr>
      </w:pPr>
      <w:r w:rsidRPr="00AC1FD5">
        <w:rPr>
          <w:rFonts w:ascii="Arial" w:hAnsi="Arial" w:cs="Arial"/>
          <w:b/>
          <w:bCs/>
          <w:lang w:val="ro-RO"/>
        </w:rPr>
        <w:t xml:space="preserve">Asigurarea cu spații verzi </w:t>
      </w:r>
    </w:p>
    <w:p w14:paraId="79001A66" w14:textId="77777777" w:rsidR="00A26065" w:rsidRPr="00AC1FD5" w:rsidRDefault="00A26065" w:rsidP="00A26065">
      <w:pPr>
        <w:autoSpaceDE w:val="0"/>
        <w:autoSpaceDN w:val="0"/>
        <w:adjustRightInd w:val="0"/>
        <w:spacing w:line="276" w:lineRule="auto"/>
        <w:ind w:firstLine="774"/>
        <w:contextualSpacing/>
        <w:jc w:val="both"/>
        <w:rPr>
          <w:rFonts w:ascii="Arial" w:hAnsi="Arial" w:cs="Arial"/>
          <w:lang w:val="ro-RO"/>
        </w:rPr>
      </w:pPr>
      <w:r w:rsidRPr="00AC1FD5">
        <w:rPr>
          <w:rFonts w:ascii="Arial" w:hAnsi="Arial" w:cs="Arial"/>
          <w:lang w:val="ro-RO"/>
        </w:rPr>
        <w:t>În imediata vecinătate a amplasamentului studiat nu sunt spații verzi publice amenajate.</w:t>
      </w:r>
    </w:p>
    <w:p w14:paraId="1401AD40" w14:textId="77777777" w:rsidR="00A26065" w:rsidRPr="00AC1FD5" w:rsidRDefault="00A26065" w:rsidP="00A26065">
      <w:pPr>
        <w:autoSpaceDE w:val="0"/>
        <w:autoSpaceDN w:val="0"/>
        <w:adjustRightInd w:val="0"/>
        <w:spacing w:line="276" w:lineRule="auto"/>
        <w:ind w:left="774"/>
        <w:contextualSpacing/>
        <w:jc w:val="both"/>
        <w:rPr>
          <w:rFonts w:ascii="Arial" w:hAnsi="Arial" w:cs="Arial"/>
          <w:lang w:val="ro-RO"/>
        </w:rPr>
      </w:pPr>
    </w:p>
    <w:p w14:paraId="1F601CD6" w14:textId="77777777" w:rsidR="00A26065" w:rsidRPr="00AC1FD5" w:rsidRDefault="00A26065" w:rsidP="00A26065">
      <w:pPr>
        <w:numPr>
          <w:ilvl w:val="0"/>
          <w:numId w:val="12"/>
        </w:numPr>
        <w:autoSpaceDE w:val="0"/>
        <w:autoSpaceDN w:val="0"/>
        <w:adjustRightInd w:val="0"/>
        <w:spacing w:line="276" w:lineRule="auto"/>
        <w:ind w:left="1134"/>
        <w:contextualSpacing/>
        <w:jc w:val="both"/>
        <w:rPr>
          <w:rFonts w:ascii="Arial" w:hAnsi="Arial" w:cs="Arial"/>
          <w:lang w:val="ro-RO"/>
        </w:rPr>
      </w:pPr>
      <w:r w:rsidRPr="00AC1FD5">
        <w:rPr>
          <w:rFonts w:ascii="Arial" w:hAnsi="Arial" w:cs="Arial"/>
          <w:b/>
          <w:bCs/>
          <w:lang w:val="ro-RO"/>
        </w:rPr>
        <w:t>Existența unor riscuri naturale în zona studiată sau în zonele vecine</w:t>
      </w:r>
    </w:p>
    <w:p w14:paraId="453EF424" w14:textId="77777777" w:rsidR="00A26065" w:rsidRPr="00AC1FD5" w:rsidRDefault="00A26065" w:rsidP="00A26065">
      <w:pPr>
        <w:autoSpaceDE w:val="0"/>
        <w:autoSpaceDN w:val="0"/>
        <w:adjustRightInd w:val="0"/>
        <w:spacing w:line="276" w:lineRule="auto"/>
        <w:ind w:firstLine="709"/>
        <w:contextualSpacing/>
        <w:jc w:val="both"/>
        <w:rPr>
          <w:rFonts w:ascii="Arial" w:hAnsi="Arial" w:cs="Arial"/>
          <w:lang w:val="ro-RO"/>
        </w:rPr>
      </w:pPr>
      <w:r w:rsidRPr="00AC1FD5">
        <w:rPr>
          <w:rFonts w:ascii="Arial" w:hAnsi="Arial" w:cs="Arial"/>
          <w:lang w:val="ro-RO"/>
        </w:rPr>
        <w:t>Nu este cazul.</w:t>
      </w:r>
    </w:p>
    <w:p w14:paraId="1B28DDF9" w14:textId="77777777" w:rsidR="00A26065" w:rsidRPr="00AC1FD5" w:rsidRDefault="00A26065" w:rsidP="00A26065">
      <w:pPr>
        <w:autoSpaceDE w:val="0"/>
        <w:autoSpaceDN w:val="0"/>
        <w:adjustRightInd w:val="0"/>
        <w:spacing w:line="276" w:lineRule="auto"/>
        <w:ind w:left="774"/>
        <w:contextualSpacing/>
        <w:jc w:val="both"/>
        <w:rPr>
          <w:rFonts w:ascii="Arial" w:hAnsi="Arial" w:cs="Arial"/>
          <w:lang w:val="ro-RO"/>
        </w:rPr>
      </w:pPr>
    </w:p>
    <w:p w14:paraId="09D86B95" w14:textId="77777777" w:rsidR="00A26065" w:rsidRPr="00AC1FD5" w:rsidRDefault="00A26065" w:rsidP="00A26065">
      <w:pPr>
        <w:numPr>
          <w:ilvl w:val="0"/>
          <w:numId w:val="12"/>
        </w:numPr>
        <w:autoSpaceDE w:val="0"/>
        <w:autoSpaceDN w:val="0"/>
        <w:adjustRightInd w:val="0"/>
        <w:spacing w:line="276" w:lineRule="auto"/>
        <w:ind w:left="1134"/>
        <w:contextualSpacing/>
        <w:jc w:val="both"/>
        <w:rPr>
          <w:rFonts w:ascii="Arial" w:hAnsi="Arial" w:cs="Arial"/>
          <w:lang w:val="ro-RO"/>
        </w:rPr>
      </w:pPr>
      <w:r w:rsidRPr="00AC1FD5">
        <w:rPr>
          <w:rFonts w:ascii="Arial" w:hAnsi="Arial" w:cs="Arial"/>
          <w:b/>
          <w:bCs/>
          <w:lang w:val="ro-RO"/>
        </w:rPr>
        <w:t>Principalele disfuncționalități</w:t>
      </w:r>
    </w:p>
    <w:p w14:paraId="4EA3E99A" w14:textId="77777777" w:rsidR="00A2606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 xml:space="preserve">Principalele disfuncționalități sunt reprezentate de </w:t>
      </w:r>
      <w:proofErr w:type="spellStart"/>
      <w:r w:rsidRPr="00AC1FD5">
        <w:rPr>
          <w:rFonts w:ascii="Arial" w:hAnsi="Arial" w:cs="Arial"/>
          <w:lang w:val="ro-RO"/>
        </w:rPr>
        <w:t>profilele</w:t>
      </w:r>
      <w:proofErr w:type="spellEnd"/>
      <w:r w:rsidRPr="00AC1FD5">
        <w:rPr>
          <w:rFonts w:ascii="Arial" w:hAnsi="Arial" w:cs="Arial"/>
          <w:lang w:val="ro-RO"/>
        </w:rPr>
        <w:t xml:space="preserve"> drumurilor (</w:t>
      </w:r>
      <w:r>
        <w:rPr>
          <w:rFonts w:ascii="Arial" w:hAnsi="Arial" w:cs="Arial"/>
          <w:lang w:val="ro-RO"/>
        </w:rPr>
        <w:t xml:space="preserve">DE 681/2/19, str. Aviatorilor – DE 682/2, str. Aurel Vlaicu – DE 683/4, DE 681/2/32, DE 681/2/45, str. Henri Coandă – DE 683/6, str. Traian Vuia, DE 684, drum existent fără nr. cadastral, DE 683/3/50, DE 683/5/50, DE 683/7/50, DE 683/3/25, DE 683/5/25, DE 683/7/25, DE 682, DN 11 – E574, </w:t>
      </w:r>
      <w:r w:rsidRPr="00772A93">
        <w:rPr>
          <w:rFonts w:ascii="Arial" w:hAnsi="Arial" w:cs="Arial"/>
          <w:lang w:val="ro-RO"/>
        </w:rPr>
        <w:t>DE 684, str. Traian Vuia, DE 682, DE 683/5/25, DE 683/5/50, DE 681/12/45, str. Henri Coand</w:t>
      </w:r>
      <w:r>
        <w:rPr>
          <w:rFonts w:ascii="Arial" w:hAnsi="Arial" w:cs="Arial"/>
          <w:lang w:val="ro-RO"/>
        </w:rPr>
        <w:t>ă</w:t>
      </w:r>
      <w:r w:rsidRPr="00772A93">
        <w:rPr>
          <w:rFonts w:ascii="Arial" w:hAnsi="Arial" w:cs="Arial"/>
          <w:lang w:val="ro-RO"/>
        </w:rPr>
        <w:t>, DE 681/2/32, DE 683/4 - str. Aurel Vlaicu, DE 681/2/19 - str. Aviatorilor</w:t>
      </w:r>
      <w:r>
        <w:rPr>
          <w:rFonts w:ascii="Arial" w:hAnsi="Arial" w:cs="Arial"/>
          <w:lang w:val="ro-RO"/>
        </w:rPr>
        <w:t>).</w:t>
      </w:r>
    </w:p>
    <w:p w14:paraId="014594D0" w14:textId="77777777" w:rsidR="00A26065" w:rsidRPr="00AC1FD5" w:rsidRDefault="00A26065" w:rsidP="00A26065">
      <w:pPr>
        <w:tabs>
          <w:tab w:val="left" w:pos="-1418"/>
        </w:tabs>
        <w:spacing w:line="276" w:lineRule="auto"/>
        <w:ind w:firstLine="709"/>
        <w:contextualSpacing/>
        <w:jc w:val="both"/>
        <w:rPr>
          <w:rFonts w:ascii="Arial" w:hAnsi="Arial" w:cs="Arial"/>
          <w:lang w:val="ro-RO"/>
        </w:rPr>
      </w:pPr>
    </w:p>
    <w:p w14:paraId="656A9733" w14:textId="77777777" w:rsidR="00A26065" w:rsidRPr="00AC1FD5" w:rsidRDefault="00A26065" w:rsidP="00A26065">
      <w:pPr>
        <w:pStyle w:val="Heading3"/>
        <w:numPr>
          <w:ilvl w:val="1"/>
          <w:numId w:val="14"/>
        </w:numPr>
        <w:spacing w:before="0" w:after="0" w:line="276" w:lineRule="auto"/>
        <w:ind w:left="709" w:firstLine="0"/>
        <w:contextualSpacing/>
        <w:rPr>
          <w:rFonts w:ascii="Arial" w:hAnsi="Arial" w:cs="Arial"/>
          <w:sz w:val="24"/>
          <w:szCs w:val="24"/>
          <w:lang w:val="ro-RO"/>
        </w:rPr>
      </w:pPr>
      <w:r w:rsidRPr="00AC1FD5">
        <w:rPr>
          <w:rFonts w:ascii="Arial" w:hAnsi="Arial" w:cs="Arial"/>
          <w:sz w:val="24"/>
          <w:szCs w:val="24"/>
          <w:lang w:val="ro-RO"/>
        </w:rPr>
        <w:lastRenderedPageBreak/>
        <w:t xml:space="preserve">Echipare edilitară </w:t>
      </w:r>
    </w:p>
    <w:p w14:paraId="45375CBD" w14:textId="77777777" w:rsidR="00A26065" w:rsidRPr="00AC1FD5" w:rsidRDefault="00A26065" w:rsidP="00A26065">
      <w:pPr>
        <w:numPr>
          <w:ilvl w:val="0"/>
          <w:numId w:val="16"/>
        </w:numPr>
        <w:tabs>
          <w:tab w:val="left" w:pos="1170"/>
        </w:tabs>
        <w:spacing w:line="276" w:lineRule="auto"/>
        <w:ind w:hanging="11"/>
        <w:contextualSpacing/>
        <w:jc w:val="both"/>
        <w:rPr>
          <w:rFonts w:ascii="Arial" w:hAnsi="Arial" w:cs="Arial"/>
          <w:b/>
          <w:bCs/>
          <w:lang w:val="ro-RO"/>
        </w:rPr>
      </w:pPr>
      <w:r w:rsidRPr="00AC1FD5">
        <w:rPr>
          <w:rFonts w:ascii="Arial" w:hAnsi="Arial" w:cs="Arial"/>
          <w:b/>
          <w:bCs/>
          <w:lang w:val="ro-RO"/>
        </w:rPr>
        <w:t>Stadiul echipării edilitare a zonei, în corelare cu infrastructura localității (debite și rețele de distribuție apă potabilă, rețele de canalizare, rețele de transport energie electrică, rețele de telecomunicație, surse și rețele alimentare cu căldură, posibilități de alimentare cu gaze naturale-după caz)</w:t>
      </w:r>
    </w:p>
    <w:p w14:paraId="77EDA276" w14:textId="77777777" w:rsidR="00A26065" w:rsidRPr="000E4A7D" w:rsidRDefault="00A26065" w:rsidP="00A26065">
      <w:pPr>
        <w:tabs>
          <w:tab w:val="left" w:pos="1170"/>
        </w:tabs>
        <w:spacing w:line="276" w:lineRule="auto"/>
        <w:contextualSpacing/>
        <w:jc w:val="both"/>
        <w:rPr>
          <w:rFonts w:ascii="Arial" w:hAnsi="Arial" w:cs="Arial"/>
          <w:b/>
          <w:bCs/>
          <w:lang w:val="ro-RO"/>
        </w:rPr>
      </w:pPr>
    </w:p>
    <w:p w14:paraId="727E86F8" w14:textId="77777777" w:rsidR="00A26065" w:rsidRPr="000E4A7D" w:rsidRDefault="00A26065" w:rsidP="00A26065">
      <w:pPr>
        <w:numPr>
          <w:ilvl w:val="0"/>
          <w:numId w:val="27"/>
        </w:numPr>
        <w:spacing w:line="276" w:lineRule="auto"/>
        <w:ind w:left="709" w:firstLine="0"/>
        <w:contextualSpacing/>
        <w:rPr>
          <w:rFonts w:ascii="Arial" w:hAnsi="Arial" w:cs="Arial"/>
          <w:b/>
          <w:bCs/>
          <w:lang w:val="ro-RO"/>
        </w:rPr>
      </w:pPr>
      <w:r w:rsidRPr="000E4A7D">
        <w:rPr>
          <w:rFonts w:ascii="Arial" w:hAnsi="Arial" w:cs="Arial"/>
          <w:b/>
          <w:bCs/>
          <w:lang w:val="ro-RO"/>
        </w:rPr>
        <w:t>Apă</w:t>
      </w:r>
    </w:p>
    <w:p w14:paraId="7B0CCCE7" w14:textId="77777777" w:rsidR="00A26065" w:rsidRDefault="00A26065" w:rsidP="00A26065">
      <w:pPr>
        <w:spacing w:line="276" w:lineRule="auto"/>
        <w:ind w:firstLine="709"/>
        <w:contextualSpacing/>
        <w:jc w:val="both"/>
        <w:rPr>
          <w:rFonts w:ascii="Arial" w:hAnsi="Arial" w:cs="Arial"/>
          <w:lang w:val="ro-RO"/>
        </w:rPr>
      </w:pPr>
      <w:r>
        <w:rPr>
          <w:rFonts w:ascii="Arial" w:hAnsi="Arial" w:cs="Arial"/>
          <w:lang w:val="ro-RO"/>
        </w:rPr>
        <w:t xml:space="preserve">Pe strada Decebal există </w:t>
      </w:r>
      <w:r w:rsidRPr="00510ED5">
        <w:rPr>
          <w:rFonts w:ascii="Arial" w:hAnsi="Arial" w:cs="Arial"/>
          <w:lang w:val="ro-RO"/>
        </w:rPr>
        <w:t>rețe</w:t>
      </w:r>
      <w:r>
        <w:rPr>
          <w:rFonts w:ascii="Arial" w:hAnsi="Arial" w:cs="Arial"/>
          <w:lang w:val="ro-RO"/>
        </w:rPr>
        <w:t>a</w:t>
      </w:r>
      <w:r w:rsidRPr="00510ED5">
        <w:rPr>
          <w:rFonts w:ascii="Arial" w:hAnsi="Arial" w:cs="Arial"/>
          <w:lang w:val="ro-RO"/>
        </w:rPr>
        <w:t xml:space="preserve"> de distribuție PEHD De 160 mm</w:t>
      </w:r>
      <w:r>
        <w:rPr>
          <w:rFonts w:ascii="Arial" w:hAnsi="Arial" w:cs="Arial"/>
          <w:lang w:val="ro-RO"/>
        </w:rPr>
        <w:t xml:space="preserve">. </w:t>
      </w:r>
    </w:p>
    <w:p w14:paraId="351DC104" w14:textId="77777777" w:rsidR="00A26065" w:rsidRPr="000E4A7D" w:rsidRDefault="00A26065" w:rsidP="00A26065">
      <w:pPr>
        <w:spacing w:line="276" w:lineRule="auto"/>
        <w:ind w:firstLine="567"/>
        <w:contextualSpacing/>
        <w:jc w:val="both"/>
        <w:rPr>
          <w:rFonts w:ascii="Arial" w:hAnsi="Arial" w:cs="Arial"/>
          <w:lang w:val="ro-RO"/>
        </w:rPr>
      </w:pPr>
    </w:p>
    <w:p w14:paraId="51827D1C" w14:textId="77777777" w:rsidR="00A26065" w:rsidRPr="000E4A7D" w:rsidRDefault="00A26065" w:rsidP="00A26065">
      <w:pPr>
        <w:numPr>
          <w:ilvl w:val="0"/>
          <w:numId w:val="27"/>
        </w:numPr>
        <w:spacing w:line="276" w:lineRule="auto"/>
        <w:ind w:left="709" w:firstLine="0"/>
        <w:contextualSpacing/>
        <w:rPr>
          <w:rFonts w:ascii="Arial" w:hAnsi="Arial" w:cs="Arial"/>
          <w:b/>
          <w:bCs/>
          <w:lang w:val="ro-RO"/>
        </w:rPr>
      </w:pPr>
      <w:r w:rsidRPr="000E4A7D">
        <w:rPr>
          <w:rFonts w:ascii="Arial" w:hAnsi="Arial" w:cs="Arial"/>
          <w:b/>
          <w:bCs/>
          <w:lang w:val="ro-RO"/>
        </w:rPr>
        <w:t xml:space="preserve">Canalizare </w:t>
      </w:r>
    </w:p>
    <w:p w14:paraId="16068007" w14:textId="77777777" w:rsidR="00A26065" w:rsidRDefault="00A26065" w:rsidP="00A26065">
      <w:pPr>
        <w:spacing w:line="276" w:lineRule="auto"/>
        <w:ind w:firstLine="709"/>
        <w:contextualSpacing/>
        <w:jc w:val="both"/>
        <w:rPr>
          <w:rFonts w:ascii="Arial" w:hAnsi="Arial" w:cs="Arial"/>
          <w:lang w:val="ro-RO"/>
        </w:rPr>
      </w:pPr>
      <w:r>
        <w:rPr>
          <w:rFonts w:ascii="Arial" w:hAnsi="Arial" w:cs="Arial"/>
          <w:lang w:val="ro-RO"/>
        </w:rPr>
        <w:t xml:space="preserve">Pe strada Decebal există rețea </w:t>
      </w:r>
      <w:r w:rsidRPr="00510ED5">
        <w:rPr>
          <w:rFonts w:ascii="Arial" w:hAnsi="Arial" w:cs="Arial"/>
          <w:lang w:val="ro-RO"/>
        </w:rPr>
        <w:t>de canalizare PVC De 315 mm</w:t>
      </w:r>
      <w:r>
        <w:rPr>
          <w:rFonts w:ascii="Arial" w:hAnsi="Arial" w:cs="Arial"/>
          <w:lang w:val="ro-RO"/>
        </w:rPr>
        <w:t>.</w:t>
      </w:r>
    </w:p>
    <w:p w14:paraId="126A52C1" w14:textId="77777777" w:rsidR="00A26065" w:rsidRPr="000E4A7D" w:rsidRDefault="00A26065" w:rsidP="00A26065">
      <w:pPr>
        <w:spacing w:line="276" w:lineRule="auto"/>
        <w:ind w:firstLine="810"/>
        <w:contextualSpacing/>
        <w:jc w:val="both"/>
        <w:rPr>
          <w:rFonts w:ascii="Arial" w:hAnsi="Arial" w:cs="Arial"/>
          <w:lang w:val="ro-RO"/>
        </w:rPr>
      </w:pPr>
    </w:p>
    <w:p w14:paraId="13F57129" w14:textId="77777777" w:rsidR="00A26065" w:rsidRPr="000E4A7D" w:rsidRDefault="00A26065" w:rsidP="00A26065">
      <w:pPr>
        <w:numPr>
          <w:ilvl w:val="0"/>
          <w:numId w:val="27"/>
        </w:numPr>
        <w:spacing w:line="276" w:lineRule="auto"/>
        <w:ind w:left="709" w:firstLine="0"/>
        <w:contextualSpacing/>
        <w:rPr>
          <w:rFonts w:ascii="Arial" w:hAnsi="Arial" w:cs="Arial"/>
          <w:b/>
          <w:bCs/>
          <w:lang w:val="ro-RO"/>
        </w:rPr>
      </w:pPr>
      <w:r w:rsidRPr="000E4A7D">
        <w:rPr>
          <w:rFonts w:ascii="Arial" w:hAnsi="Arial" w:cs="Arial"/>
          <w:b/>
          <w:bCs/>
          <w:lang w:val="ro-RO"/>
        </w:rPr>
        <w:t>Gaze naturale</w:t>
      </w:r>
    </w:p>
    <w:p w14:paraId="4A02EA77" w14:textId="77777777" w:rsidR="00A26065" w:rsidRDefault="00A26065" w:rsidP="00A26065">
      <w:pPr>
        <w:spacing w:line="276" w:lineRule="auto"/>
        <w:ind w:firstLine="720"/>
        <w:contextualSpacing/>
        <w:jc w:val="both"/>
        <w:rPr>
          <w:rFonts w:ascii="Arial" w:hAnsi="Arial" w:cs="Arial"/>
          <w:lang w:val="ro-RO"/>
        </w:rPr>
      </w:pPr>
      <w:r>
        <w:rPr>
          <w:rFonts w:ascii="Arial" w:hAnsi="Arial" w:cs="Arial"/>
          <w:lang w:val="ro-RO"/>
        </w:rPr>
        <w:t xml:space="preserve">Operatorul sistemului de distribuție </w:t>
      </w:r>
      <w:r w:rsidRPr="000E4A7D">
        <w:rPr>
          <w:rFonts w:ascii="Arial" w:hAnsi="Arial" w:cs="Arial"/>
          <w:lang w:val="ro-RO"/>
        </w:rPr>
        <w:t>Distrigaz Sud Re</w:t>
      </w:r>
      <w:r>
        <w:rPr>
          <w:rFonts w:ascii="Arial" w:hAnsi="Arial" w:cs="Arial"/>
          <w:lang w:val="ro-RO"/>
        </w:rPr>
        <w:t>ț</w:t>
      </w:r>
      <w:r w:rsidRPr="000E4A7D">
        <w:rPr>
          <w:rFonts w:ascii="Arial" w:hAnsi="Arial" w:cs="Arial"/>
          <w:lang w:val="ro-RO"/>
        </w:rPr>
        <w:t>ele</w:t>
      </w:r>
      <w:r>
        <w:rPr>
          <w:rFonts w:ascii="Arial" w:hAnsi="Arial" w:cs="Arial"/>
          <w:lang w:val="ro-RO"/>
        </w:rPr>
        <w:t xml:space="preserve"> S.R.L. nu deține rețea de distribuție (conducte, instalații și echipamente aferente pentru vehicularea gazelor naturale).</w:t>
      </w:r>
    </w:p>
    <w:p w14:paraId="6CE9B663" w14:textId="77777777" w:rsidR="00A26065" w:rsidRPr="000E4A7D" w:rsidRDefault="00A26065" w:rsidP="00A26065">
      <w:pPr>
        <w:spacing w:line="276" w:lineRule="auto"/>
        <w:ind w:firstLine="810"/>
        <w:contextualSpacing/>
        <w:jc w:val="both"/>
        <w:rPr>
          <w:rFonts w:ascii="Arial" w:hAnsi="Arial" w:cs="Arial"/>
          <w:lang w:val="ro-RO"/>
        </w:rPr>
      </w:pPr>
    </w:p>
    <w:p w14:paraId="5D06E807" w14:textId="77777777" w:rsidR="00A26065" w:rsidRPr="000E4A7D" w:rsidRDefault="00A26065" w:rsidP="00A26065">
      <w:pPr>
        <w:numPr>
          <w:ilvl w:val="0"/>
          <w:numId w:val="27"/>
        </w:numPr>
        <w:spacing w:line="276" w:lineRule="auto"/>
        <w:ind w:left="709" w:firstLine="0"/>
        <w:contextualSpacing/>
        <w:rPr>
          <w:rFonts w:ascii="Arial" w:hAnsi="Arial" w:cs="Arial"/>
          <w:b/>
          <w:bCs/>
          <w:lang w:val="ro-RO"/>
        </w:rPr>
      </w:pPr>
      <w:r w:rsidRPr="000E4A7D">
        <w:rPr>
          <w:rFonts w:ascii="Arial" w:hAnsi="Arial" w:cs="Arial"/>
          <w:b/>
          <w:bCs/>
          <w:lang w:val="ro-RO"/>
        </w:rPr>
        <w:t xml:space="preserve">Energie electrică </w:t>
      </w:r>
    </w:p>
    <w:p w14:paraId="6D003C51" w14:textId="77777777" w:rsidR="00A26065" w:rsidRDefault="00A26065" w:rsidP="00A26065">
      <w:pPr>
        <w:spacing w:line="276" w:lineRule="auto"/>
        <w:ind w:firstLine="709"/>
        <w:contextualSpacing/>
        <w:jc w:val="both"/>
        <w:rPr>
          <w:rFonts w:ascii="Arial" w:hAnsi="Arial" w:cs="Arial"/>
          <w:lang w:val="ro-RO"/>
        </w:rPr>
      </w:pPr>
      <w:r>
        <w:rPr>
          <w:rFonts w:ascii="Arial" w:hAnsi="Arial" w:cs="Arial"/>
          <w:lang w:val="ro-RO"/>
        </w:rPr>
        <w:t>Î</w:t>
      </w:r>
      <w:r w:rsidRPr="000E4A7D">
        <w:rPr>
          <w:rFonts w:ascii="Arial" w:hAnsi="Arial" w:cs="Arial"/>
          <w:lang w:val="ro-RO"/>
        </w:rPr>
        <w:t xml:space="preserve">n zonă există </w:t>
      </w:r>
      <w:proofErr w:type="spellStart"/>
      <w:r w:rsidRPr="000E4A7D">
        <w:rPr>
          <w:rFonts w:ascii="Arial" w:hAnsi="Arial" w:cs="Arial"/>
          <w:lang w:val="ro-RO"/>
        </w:rPr>
        <w:t>reţea</w:t>
      </w:r>
      <w:proofErr w:type="spellEnd"/>
      <w:r w:rsidRPr="000E4A7D">
        <w:rPr>
          <w:rFonts w:ascii="Arial" w:hAnsi="Arial" w:cs="Arial"/>
          <w:lang w:val="ro-RO"/>
        </w:rPr>
        <w:t xml:space="preserve"> electrică de distribuție de </w:t>
      </w:r>
      <w:r w:rsidRPr="00A20074">
        <w:rPr>
          <w:rFonts w:ascii="Arial" w:hAnsi="Arial" w:cs="Arial"/>
          <w:lang w:val="ro-RO"/>
        </w:rPr>
        <w:t>medie tensiune.</w:t>
      </w:r>
    </w:p>
    <w:p w14:paraId="3D16DF38" w14:textId="77777777" w:rsidR="00A26065" w:rsidRPr="000E4A7D" w:rsidRDefault="00A26065" w:rsidP="00A26065">
      <w:pPr>
        <w:spacing w:line="276" w:lineRule="auto"/>
        <w:ind w:firstLine="810"/>
        <w:contextualSpacing/>
        <w:jc w:val="both"/>
        <w:rPr>
          <w:rFonts w:ascii="Arial" w:hAnsi="Arial" w:cs="Arial"/>
          <w:lang w:val="ro-RO"/>
        </w:rPr>
      </w:pPr>
    </w:p>
    <w:p w14:paraId="317E417C" w14:textId="77777777" w:rsidR="00A26065" w:rsidRPr="000E4A7D" w:rsidRDefault="00A26065" w:rsidP="00A26065">
      <w:pPr>
        <w:numPr>
          <w:ilvl w:val="0"/>
          <w:numId w:val="27"/>
        </w:numPr>
        <w:spacing w:line="276" w:lineRule="auto"/>
        <w:ind w:left="709" w:firstLine="0"/>
        <w:contextualSpacing/>
        <w:rPr>
          <w:rFonts w:ascii="Arial" w:hAnsi="Arial" w:cs="Arial"/>
          <w:b/>
          <w:bCs/>
          <w:lang w:val="ro-RO"/>
        </w:rPr>
      </w:pPr>
      <w:r w:rsidRPr="000E4A7D">
        <w:rPr>
          <w:rFonts w:ascii="Arial" w:hAnsi="Arial" w:cs="Arial"/>
          <w:b/>
          <w:bCs/>
          <w:lang w:val="ro-RO"/>
        </w:rPr>
        <w:t>Telecomunicații</w:t>
      </w:r>
    </w:p>
    <w:p w14:paraId="53A2F93A" w14:textId="77777777" w:rsidR="00A26065" w:rsidRPr="00515332" w:rsidRDefault="00A26065" w:rsidP="00A26065">
      <w:pPr>
        <w:ind w:firstLine="709"/>
        <w:rPr>
          <w:rFonts w:ascii="Arial" w:hAnsi="Arial" w:cs="Arial"/>
          <w:lang w:val="ro-RO"/>
        </w:rPr>
      </w:pPr>
      <w:r w:rsidRPr="00515332">
        <w:rPr>
          <w:rFonts w:ascii="Arial" w:hAnsi="Arial" w:cs="Arial"/>
          <w:lang w:val="ro-RO"/>
        </w:rPr>
        <w:t xml:space="preserve">În zonă există rețele de </w:t>
      </w:r>
      <w:proofErr w:type="spellStart"/>
      <w:r>
        <w:rPr>
          <w:rFonts w:ascii="Arial" w:hAnsi="Arial" w:cs="Arial"/>
          <w:lang w:val="ro-RO"/>
        </w:rPr>
        <w:t>telecomunicatii</w:t>
      </w:r>
      <w:proofErr w:type="spellEnd"/>
      <w:r w:rsidRPr="00515332">
        <w:rPr>
          <w:rFonts w:ascii="Arial" w:hAnsi="Arial" w:cs="Arial"/>
          <w:lang w:val="ro-RO"/>
        </w:rPr>
        <w:t>.</w:t>
      </w:r>
    </w:p>
    <w:p w14:paraId="2E401557" w14:textId="77777777" w:rsidR="00A26065" w:rsidRPr="000E4A7D" w:rsidRDefault="00A26065" w:rsidP="00A26065">
      <w:pPr>
        <w:spacing w:line="276" w:lineRule="auto"/>
        <w:ind w:firstLine="810"/>
        <w:contextualSpacing/>
        <w:jc w:val="both"/>
        <w:rPr>
          <w:rFonts w:ascii="Arial" w:hAnsi="Arial" w:cs="Arial"/>
          <w:b/>
          <w:bCs/>
          <w:lang w:val="ro-RO"/>
        </w:rPr>
      </w:pPr>
    </w:p>
    <w:p w14:paraId="6B7F7A54" w14:textId="77777777" w:rsidR="00A26065" w:rsidRPr="000E4A7D" w:rsidRDefault="00A26065" w:rsidP="00A26065">
      <w:pPr>
        <w:numPr>
          <w:ilvl w:val="0"/>
          <w:numId w:val="27"/>
        </w:numPr>
        <w:spacing w:line="276" w:lineRule="auto"/>
        <w:ind w:left="709" w:firstLine="0"/>
        <w:contextualSpacing/>
        <w:rPr>
          <w:rFonts w:ascii="Arial" w:hAnsi="Arial" w:cs="Arial"/>
          <w:b/>
          <w:bCs/>
          <w:lang w:val="ro-RO"/>
        </w:rPr>
      </w:pPr>
      <w:r w:rsidRPr="000E4A7D">
        <w:rPr>
          <w:rFonts w:ascii="Arial" w:hAnsi="Arial" w:cs="Arial"/>
          <w:b/>
          <w:bCs/>
          <w:lang w:val="ro-RO"/>
        </w:rPr>
        <w:t xml:space="preserve">Principalele </w:t>
      </w:r>
      <w:proofErr w:type="spellStart"/>
      <w:r w:rsidRPr="000E4A7D">
        <w:rPr>
          <w:rFonts w:ascii="Arial" w:hAnsi="Arial" w:cs="Arial"/>
          <w:b/>
          <w:bCs/>
          <w:lang w:val="ro-RO"/>
        </w:rPr>
        <w:t>disfunctionalități</w:t>
      </w:r>
      <w:proofErr w:type="spellEnd"/>
    </w:p>
    <w:p w14:paraId="1484CC8C" w14:textId="77777777" w:rsidR="00A26065" w:rsidRDefault="00A26065" w:rsidP="00A26065">
      <w:pPr>
        <w:spacing w:line="276" w:lineRule="auto"/>
        <w:ind w:firstLine="709"/>
        <w:contextualSpacing/>
        <w:rPr>
          <w:rFonts w:ascii="Arial" w:hAnsi="Arial" w:cs="Arial"/>
          <w:lang w:val="ro-RO"/>
        </w:rPr>
      </w:pPr>
      <w:r w:rsidRPr="000E4A7D">
        <w:rPr>
          <w:rFonts w:ascii="Arial" w:hAnsi="Arial" w:cs="Arial"/>
          <w:lang w:val="ro-RO"/>
        </w:rPr>
        <w:t>Lipsa rețelelor de gaze naturale.</w:t>
      </w:r>
    </w:p>
    <w:p w14:paraId="45A7DD38" w14:textId="77777777" w:rsidR="00A26065" w:rsidRPr="00AC1FD5" w:rsidRDefault="00A26065" w:rsidP="00A26065">
      <w:pPr>
        <w:tabs>
          <w:tab w:val="left" w:pos="1134"/>
        </w:tabs>
        <w:spacing w:line="276" w:lineRule="auto"/>
        <w:ind w:left="720"/>
        <w:contextualSpacing/>
        <w:rPr>
          <w:rFonts w:ascii="Arial" w:hAnsi="Arial" w:cs="Arial"/>
          <w:lang w:val="ro-RO"/>
        </w:rPr>
      </w:pPr>
    </w:p>
    <w:p w14:paraId="53DE7653" w14:textId="77777777" w:rsidR="00A26065" w:rsidRPr="00AC1FD5" w:rsidRDefault="00A26065" w:rsidP="00A26065">
      <w:pPr>
        <w:pStyle w:val="Heading3"/>
        <w:numPr>
          <w:ilvl w:val="1"/>
          <w:numId w:val="14"/>
        </w:numPr>
        <w:spacing w:before="0" w:after="0" w:line="276" w:lineRule="auto"/>
        <w:ind w:left="709" w:firstLine="0"/>
        <w:contextualSpacing/>
        <w:rPr>
          <w:rFonts w:ascii="Arial" w:hAnsi="Arial" w:cs="Arial"/>
          <w:sz w:val="24"/>
          <w:szCs w:val="24"/>
          <w:lang w:val="ro-RO"/>
        </w:rPr>
      </w:pPr>
      <w:r w:rsidRPr="00AC1FD5">
        <w:rPr>
          <w:rFonts w:ascii="Arial" w:hAnsi="Arial" w:cs="Arial"/>
          <w:sz w:val="24"/>
          <w:szCs w:val="24"/>
          <w:lang w:val="ro-RO"/>
        </w:rPr>
        <w:t xml:space="preserve">Probleme de mediu </w:t>
      </w:r>
    </w:p>
    <w:p w14:paraId="186E24D9" w14:textId="77777777" w:rsidR="00A26065" w:rsidRPr="00AC1FD5" w:rsidRDefault="00A26065" w:rsidP="00A26065">
      <w:pPr>
        <w:numPr>
          <w:ilvl w:val="0"/>
          <w:numId w:val="24"/>
        </w:numPr>
        <w:tabs>
          <w:tab w:val="left" w:pos="1170"/>
        </w:tabs>
        <w:spacing w:line="276" w:lineRule="auto"/>
        <w:ind w:hanging="11"/>
        <w:contextualSpacing/>
        <w:rPr>
          <w:rFonts w:ascii="Arial" w:hAnsi="Arial" w:cs="Arial"/>
          <w:b/>
          <w:bCs/>
          <w:lang w:val="ro-RO"/>
        </w:rPr>
      </w:pPr>
      <w:r w:rsidRPr="00AC1FD5">
        <w:rPr>
          <w:rFonts w:ascii="Arial" w:hAnsi="Arial" w:cs="Arial"/>
          <w:b/>
          <w:bCs/>
          <w:lang w:val="ro-RO"/>
        </w:rPr>
        <w:t xml:space="preserve">    Evidențierea riscurilor naturale și antropice</w:t>
      </w:r>
    </w:p>
    <w:p w14:paraId="54885260" w14:textId="77777777" w:rsidR="00A26065" w:rsidRPr="00AC1FD5" w:rsidRDefault="00A26065" w:rsidP="00A26065">
      <w:pPr>
        <w:spacing w:line="276" w:lineRule="auto"/>
        <w:ind w:left="-90" w:firstLine="799"/>
        <w:contextualSpacing/>
        <w:jc w:val="both"/>
        <w:rPr>
          <w:rFonts w:ascii="Arial" w:hAnsi="Arial" w:cs="Arial"/>
          <w:lang w:val="ro-RO"/>
        </w:rPr>
      </w:pPr>
      <w:r w:rsidRPr="00AC1FD5">
        <w:rPr>
          <w:rFonts w:ascii="Arial" w:hAnsi="Arial" w:cs="Arial"/>
          <w:lang w:val="ro-RO"/>
        </w:rPr>
        <w:t>În vecinătatea amplasamentului, pe o distanță de 1000</w:t>
      </w:r>
      <w:r>
        <w:rPr>
          <w:rFonts w:ascii="Arial" w:hAnsi="Arial" w:cs="Arial"/>
          <w:lang w:val="ro-RO"/>
        </w:rPr>
        <w:t xml:space="preserve"> </w:t>
      </w:r>
      <w:r w:rsidRPr="00AC1FD5">
        <w:rPr>
          <w:rFonts w:ascii="Arial" w:hAnsi="Arial" w:cs="Arial"/>
          <w:lang w:val="ro-RO"/>
        </w:rPr>
        <w:t>m nu se regăsesc obiective cu risc din punct de vedere al sănătății populației.</w:t>
      </w:r>
    </w:p>
    <w:p w14:paraId="0CCD19E6" w14:textId="77777777" w:rsidR="00A26065" w:rsidRPr="00AC1FD5" w:rsidRDefault="00A26065" w:rsidP="00A26065">
      <w:pPr>
        <w:tabs>
          <w:tab w:val="left" w:pos="1170"/>
        </w:tabs>
        <w:spacing w:line="276" w:lineRule="auto"/>
        <w:ind w:left="720" w:hanging="3"/>
        <w:contextualSpacing/>
        <w:rPr>
          <w:rFonts w:ascii="Arial" w:hAnsi="Arial" w:cs="Arial"/>
          <w:lang w:val="ro-RO"/>
        </w:rPr>
      </w:pPr>
    </w:p>
    <w:p w14:paraId="33674B0C" w14:textId="77777777" w:rsidR="00A26065" w:rsidRPr="00AC1FD5" w:rsidRDefault="00A26065" w:rsidP="00A26065">
      <w:pPr>
        <w:numPr>
          <w:ilvl w:val="0"/>
          <w:numId w:val="24"/>
        </w:numPr>
        <w:tabs>
          <w:tab w:val="left" w:pos="1170"/>
        </w:tabs>
        <w:spacing w:line="276" w:lineRule="auto"/>
        <w:ind w:hanging="3"/>
        <w:contextualSpacing/>
        <w:rPr>
          <w:rFonts w:ascii="Arial" w:hAnsi="Arial" w:cs="Arial"/>
          <w:b/>
          <w:bCs/>
          <w:lang w:val="ro-RO"/>
        </w:rPr>
      </w:pPr>
      <w:r w:rsidRPr="00AC1FD5">
        <w:rPr>
          <w:rFonts w:ascii="Arial" w:hAnsi="Arial" w:cs="Arial"/>
          <w:b/>
          <w:bCs/>
          <w:lang w:val="ro-RO"/>
        </w:rPr>
        <w:t xml:space="preserve">    Evidențierea valorilor de patrimoniu ce necesită protecție</w:t>
      </w:r>
    </w:p>
    <w:p w14:paraId="1CB6D192" w14:textId="77777777" w:rsidR="00A26065" w:rsidRPr="00AC1FD5" w:rsidRDefault="00A26065" w:rsidP="00A26065">
      <w:pPr>
        <w:spacing w:line="276" w:lineRule="auto"/>
        <w:ind w:firstLine="709"/>
        <w:contextualSpacing/>
        <w:rPr>
          <w:rFonts w:ascii="Arial" w:hAnsi="Arial" w:cs="Arial"/>
          <w:lang w:val="ro-RO"/>
        </w:rPr>
      </w:pPr>
      <w:r w:rsidRPr="00AC1FD5">
        <w:rPr>
          <w:rFonts w:ascii="Arial" w:hAnsi="Arial" w:cs="Arial"/>
          <w:lang w:val="ro-RO"/>
        </w:rPr>
        <w:t>Nu este cazul</w:t>
      </w:r>
    </w:p>
    <w:p w14:paraId="2C928916" w14:textId="77777777" w:rsidR="00A26065" w:rsidRPr="00AC1FD5" w:rsidRDefault="00A26065" w:rsidP="00A26065">
      <w:pPr>
        <w:tabs>
          <w:tab w:val="left" w:pos="1170"/>
        </w:tabs>
        <w:spacing w:line="276" w:lineRule="auto"/>
        <w:ind w:left="720" w:hanging="3"/>
        <w:contextualSpacing/>
        <w:rPr>
          <w:rFonts w:ascii="Arial" w:hAnsi="Arial" w:cs="Arial"/>
          <w:lang w:val="ro-RO"/>
        </w:rPr>
      </w:pPr>
    </w:p>
    <w:p w14:paraId="0CA1C991" w14:textId="77777777" w:rsidR="00A26065" w:rsidRPr="00AC1FD5" w:rsidRDefault="00A26065" w:rsidP="00A26065">
      <w:pPr>
        <w:numPr>
          <w:ilvl w:val="0"/>
          <w:numId w:val="24"/>
        </w:numPr>
        <w:spacing w:line="276" w:lineRule="auto"/>
        <w:ind w:left="709" w:firstLine="0"/>
        <w:contextualSpacing/>
        <w:rPr>
          <w:rFonts w:ascii="Arial" w:hAnsi="Arial" w:cs="Arial"/>
          <w:b/>
          <w:bCs/>
          <w:lang w:val="ro-RO"/>
        </w:rPr>
      </w:pPr>
      <w:r w:rsidRPr="00AC1FD5">
        <w:rPr>
          <w:rFonts w:ascii="Arial" w:hAnsi="Arial" w:cs="Arial"/>
          <w:b/>
          <w:bCs/>
          <w:lang w:val="ro-RO"/>
        </w:rPr>
        <w:t>Evidențierea potențialului balnear și turistic-după caz</w:t>
      </w:r>
    </w:p>
    <w:p w14:paraId="35BE7879" w14:textId="77777777" w:rsidR="00A26065" w:rsidRPr="00AC1FD5" w:rsidRDefault="00A26065" w:rsidP="00A26065">
      <w:pPr>
        <w:spacing w:line="276" w:lineRule="auto"/>
        <w:ind w:firstLine="709"/>
        <w:contextualSpacing/>
        <w:rPr>
          <w:rFonts w:ascii="Arial" w:hAnsi="Arial" w:cs="Arial"/>
          <w:lang w:val="ro-RO"/>
        </w:rPr>
      </w:pPr>
      <w:r w:rsidRPr="00AC1FD5">
        <w:rPr>
          <w:rFonts w:ascii="Arial" w:hAnsi="Arial" w:cs="Arial"/>
          <w:lang w:val="ro-RO"/>
        </w:rPr>
        <w:t>Nu este cazul.</w:t>
      </w:r>
    </w:p>
    <w:p w14:paraId="672087A8" w14:textId="77777777" w:rsidR="00A26065" w:rsidRPr="00AC1FD5" w:rsidRDefault="00A26065" w:rsidP="00A26065">
      <w:pPr>
        <w:spacing w:line="276" w:lineRule="auto"/>
        <w:ind w:firstLine="717"/>
        <w:contextualSpacing/>
        <w:jc w:val="both"/>
        <w:rPr>
          <w:rFonts w:ascii="Arial" w:hAnsi="Arial" w:cs="Arial"/>
          <w:lang w:val="ro-RO"/>
        </w:rPr>
      </w:pPr>
    </w:p>
    <w:p w14:paraId="66011FBB" w14:textId="77777777" w:rsidR="00A26065" w:rsidRPr="00AC1FD5" w:rsidRDefault="00A26065" w:rsidP="00A26065">
      <w:pPr>
        <w:pStyle w:val="Heading3"/>
        <w:numPr>
          <w:ilvl w:val="1"/>
          <w:numId w:val="14"/>
        </w:numPr>
        <w:spacing w:before="0" w:after="0" w:line="276" w:lineRule="auto"/>
        <w:ind w:left="709" w:firstLine="0"/>
        <w:contextualSpacing/>
        <w:rPr>
          <w:rFonts w:ascii="Arial" w:hAnsi="Arial" w:cs="Arial"/>
          <w:sz w:val="24"/>
          <w:szCs w:val="24"/>
          <w:lang w:val="ro-RO"/>
        </w:rPr>
      </w:pPr>
      <w:proofErr w:type="spellStart"/>
      <w:r w:rsidRPr="00AC1FD5">
        <w:rPr>
          <w:rFonts w:ascii="Arial" w:hAnsi="Arial" w:cs="Arial"/>
          <w:sz w:val="24"/>
          <w:szCs w:val="24"/>
          <w:lang w:val="ro-RO"/>
        </w:rPr>
        <w:t>Opţiuni</w:t>
      </w:r>
      <w:proofErr w:type="spellEnd"/>
      <w:r w:rsidRPr="00AC1FD5">
        <w:rPr>
          <w:rFonts w:ascii="Arial" w:hAnsi="Arial" w:cs="Arial"/>
          <w:sz w:val="24"/>
          <w:szCs w:val="24"/>
          <w:lang w:val="ro-RO"/>
        </w:rPr>
        <w:t xml:space="preserve"> ale </w:t>
      </w:r>
      <w:proofErr w:type="spellStart"/>
      <w:r w:rsidRPr="00AC1FD5">
        <w:rPr>
          <w:rFonts w:ascii="Arial" w:hAnsi="Arial" w:cs="Arial"/>
          <w:sz w:val="24"/>
          <w:szCs w:val="24"/>
          <w:lang w:val="ro-RO"/>
        </w:rPr>
        <w:t>populaţiei</w:t>
      </w:r>
      <w:proofErr w:type="spellEnd"/>
    </w:p>
    <w:p w14:paraId="542B31C2" w14:textId="77777777" w:rsidR="00A26065" w:rsidRPr="00AC1FD5" w:rsidRDefault="00A26065" w:rsidP="00A26065">
      <w:pPr>
        <w:tabs>
          <w:tab w:val="left" w:pos="0"/>
        </w:tabs>
        <w:spacing w:line="276" w:lineRule="auto"/>
        <w:ind w:firstLine="709"/>
        <w:contextualSpacing/>
        <w:jc w:val="both"/>
        <w:rPr>
          <w:rFonts w:ascii="Arial" w:hAnsi="Arial" w:cs="Arial"/>
          <w:lang w:val="ro-RO"/>
        </w:rPr>
      </w:pPr>
      <w:r w:rsidRPr="00AC1FD5">
        <w:rPr>
          <w:rFonts w:ascii="Arial" w:hAnsi="Arial" w:cs="Arial"/>
          <w:bCs/>
          <w:lang w:val="ro-RO"/>
        </w:rPr>
        <w:tab/>
        <w:t xml:space="preserve">În conformitate cu prevederile Ordinului nr. 2701/2010 pentru aprobarea Metodologiei de informare </w:t>
      </w:r>
      <w:proofErr w:type="spellStart"/>
      <w:r w:rsidRPr="00AC1FD5">
        <w:rPr>
          <w:rFonts w:ascii="Arial" w:hAnsi="Arial" w:cs="Arial"/>
          <w:bCs/>
          <w:lang w:val="ro-RO"/>
        </w:rPr>
        <w:t>şi</w:t>
      </w:r>
      <w:proofErr w:type="spellEnd"/>
      <w:r w:rsidRPr="00AC1FD5">
        <w:rPr>
          <w:rFonts w:ascii="Arial" w:hAnsi="Arial" w:cs="Arial"/>
          <w:bCs/>
          <w:lang w:val="ro-RO"/>
        </w:rPr>
        <w:t xml:space="preserve"> consultare a publicului cu privire la elaborarea sau revizuirea planurilor de amenajare a teritoriului </w:t>
      </w:r>
      <w:proofErr w:type="spellStart"/>
      <w:r w:rsidRPr="00AC1FD5">
        <w:rPr>
          <w:rFonts w:ascii="Arial" w:hAnsi="Arial" w:cs="Arial"/>
          <w:bCs/>
          <w:lang w:val="ro-RO"/>
        </w:rPr>
        <w:t>şi</w:t>
      </w:r>
      <w:proofErr w:type="spellEnd"/>
      <w:r w:rsidRPr="00AC1FD5">
        <w:rPr>
          <w:rFonts w:ascii="Arial" w:hAnsi="Arial" w:cs="Arial"/>
          <w:bCs/>
          <w:lang w:val="ro-RO"/>
        </w:rPr>
        <w:t xml:space="preserve"> de urbanism - art. 37</w:t>
      </w:r>
      <w:r w:rsidRPr="00AC1FD5">
        <w:rPr>
          <w:rFonts w:ascii="Arial" w:hAnsi="Arial" w:cs="Arial"/>
          <w:lang w:val="ro-RO"/>
        </w:rPr>
        <w:t xml:space="preserve">, publicul va fi informat </w:t>
      </w:r>
      <w:proofErr w:type="spellStart"/>
      <w:r w:rsidRPr="00AC1FD5">
        <w:rPr>
          <w:rFonts w:ascii="Arial" w:hAnsi="Arial" w:cs="Arial"/>
          <w:lang w:val="ro-RO"/>
        </w:rPr>
        <w:t>şi</w:t>
      </w:r>
      <w:proofErr w:type="spellEnd"/>
      <w:r w:rsidRPr="00AC1FD5">
        <w:rPr>
          <w:rFonts w:ascii="Arial" w:hAnsi="Arial" w:cs="Arial"/>
          <w:lang w:val="ro-RO"/>
        </w:rPr>
        <w:t xml:space="preserve"> consultat cu privire la realizarea prezentului P.U.Z. </w:t>
      </w:r>
    </w:p>
    <w:p w14:paraId="1820BDBD" w14:textId="77777777" w:rsidR="00A26065" w:rsidRDefault="00A26065" w:rsidP="00A26065">
      <w:pPr>
        <w:tabs>
          <w:tab w:val="left" w:pos="0"/>
        </w:tabs>
        <w:spacing w:line="276" w:lineRule="auto"/>
        <w:ind w:firstLine="709"/>
        <w:contextualSpacing/>
        <w:jc w:val="both"/>
        <w:rPr>
          <w:rFonts w:ascii="Arial" w:hAnsi="Arial" w:cs="Arial"/>
          <w:lang w:val="ro-RO"/>
        </w:rPr>
      </w:pPr>
    </w:p>
    <w:p w14:paraId="3B1BC278" w14:textId="77777777" w:rsidR="00A26065" w:rsidRDefault="00A26065" w:rsidP="00A26065">
      <w:pPr>
        <w:tabs>
          <w:tab w:val="left" w:pos="0"/>
        </w:tabs>
        <w:spacing w:line="276" w:lineRule="auto"/>
        <w:ind w:firstLine="709"/>
        <w:contextualSpacing/>
        <w:jc w:val="both"/>
        <w:rPr>
          <w:rFonts w:ascii="Arial" w:hAnsi="Arial" w:cs="Arial"/>
          <w:lang w:val="ro-RO"/>
        </w:rPr>
      </w:pPr>
    </w:p>
    <w:p w14:paraId="33004206" w14:textId="77777777" w:rsidR="00A26065" w:rsidRDefault="00A26065" w:rsidP="00A26065">
      <w:pPr>
        <w:tabs>
          <w:tab w:val="left" w:pos="0"/>
        </w:tabs>
        <w:spacing w:line="276" w:lineRule="auto"/>
        <w:ind w:firstLine="709"/>
        <w:contextualSpacing/>
        <w:jc w:val="both"/>
        <w:rPr>
          <w:rFonts w:ascii="Arial" w:hAnsi="Arial" w:cs="Arial"/>
          <w:lang w:val="ro-RO"/>
        </w:rPr>
      </w:pPr>
    </w:p>
    <w:p w14:paraId="2BF19E26" w14:textId="77777777" w:rsidR="00A26065" w:rsidRDefault="00A26065" w:rsidP="00A26065">
      <w:pPr>
        <w:tabs>
          <w:tab w:val="left" w:pos="0"/>
        </w:tabs>
        <w:spacing w:line="276" w:lineRule="auto"/>
        <w:ind w:firstLine="709"/>
        <w:contextualSpacing/>
        <w:jc w:val="both"/>
        <w:rPr>
          <w:rFonts w:ascii="Arial" w:hAnsi="Arial" w:cs="Arial"/>
          <w:lang w:val="ro-RO"/>
        </w:rPr>
      </w:pPr>
    </w:p>
    <w:p w14:paraId="6F4CD398" w14:textId="77777777" w:rsidR="00A26065" w:rsidRPr="00AC1FD5" w:rsidRDefault="00A26065" w:rsidP="00A26065">
      <w:pPr>
        <w:tabs>
          <w:tab w:val="left" w:pos="0"/>
        </w:tabs>
        <w:spacing w:line="276" w:lineRule="auto"/>
        <w:ind w:firstLine="709"/>
        <w:contextualSpacing/>
        <w:jc w:val="both"/>
        <w:rPr>
          <w:rFonts w:ascii="Arial" w:hAnsi="Arial" w:cs="Arial"/>
          <w:lang w:val="ro-RO"/>
        </w:rPr>
      </w:pPr>
    </w:p>
    <w:p w14:paraId="715E6C78" w14:textId="77777777" w:rsidR="00A26065" w:rsidRDefault="00A26065" w:rsidP="00A26065">
      <w:pPr>
        <w:pStyle w:val="Heading2"/>
        <w:numPr>
          <w:ilvl w:val="0"/>
          <w:numId w:val="17"/>
        </w:numPr>
        <w:spacing w:before="0" w:after="0" w:line="276" w:lineRule="auto"/>
        <w:ind w:left="720" w:firstLine="0"/>
        <w:contextualSpacing/>
        <w:jc w:val="both"/>
        <w:rPr>
          <w:rFonts w:ascii="Arial" w:hAnsi="Arial" w:cs="Arial"/>
          <w:sz w:val="24"/>
          <w:szCs w:val="24"/>
          <w:lang w:val="ro-RO"/>
        </w:rPr>
      </w:pPr>
      <w:r w:rsidRPr="00AC1FD5">
        <w:rPr>
          <w:rFonts w:ascii="Arial" w:hAnsi="Arial" w:cs="Arial"/>
          <w:sz w:val="24"/>
          <w:szCs w:val="24"/>
          <w:lang w:val="ro-RO"/>
        </w:rPr>
        <w:lastRenderedPageBreak/>
        <w:t>Propuneri de dezvoltare urbanistică</w:t>
      </w:r>
    </w:p>
    <w:p w14:paraId="4E743A58" w14:textId="77777777" w:rsidR="00A26065" w:rsidRPr="00254D61" w:rsidRDefault="00A26065" w:rsidP="00A26065">
      <w:pPr>
        <w:pStyle w:val="Heading2"/>
        <w:numPr>
          <w:ilvl w:val="1"/>
          <w:numId w:val="17"/>
        </w:numPr>
        <w:spacing w:before="0" w:after="0" w:line="276" w:lineRule="auto"/>
        <w:ind w:left="709" w:firstLine="0"/>
        <w:contextualSpacing/>
        <w:jc w:val="both"/>
        <w:rPr>
          <w:rFonts w:ascii="Arial" w:hAnsi="Arial" w:cs="Arial"/>
          <w:sz w:val="24"/>
          <w:szCs w:val="24"/>
          <w:lang w:val="ro-RO"/>
        </w:rPr>
      </w:pPr>
      <w:r w:rsidRPr="00254D61">
        <w:rPr>
          <w:rFonts w:ascii="Arial" w:hAnsi="Arial" w:cs="Arial"/>
          <w:sz w:val="24"/>
          <w:szCs w:val="24"/>
          <w:lang w:val="ro-RO"/>
        </w:rPr>
        <w:t>Concluzii ale studiilor de fundamentare</w:t>
      </w:r>
    </w:p>
    <w:p w14:paraId="5BEF1A75" w14:textId="77777777" w:rsidR="00A26065" w:rsidRPr="000E4A7D" w:rsidRDefault="00A26065" w:rsidP="00A26065">
      <w:pPr>
        <w:spacing w:line="276" w:lineRule="auto"/>
        <w:ind w:firstLine="709"/>
        <w:contextualSpacing/>
        <w:jc w:val="both"/>
        <w:rPr>
          <w:rFonts w:ascii="Arial" w:hAnsi="Arial" w:cs="Arial"/>
          <w:b/>
          <w:u w:val="single"/>
          <w:lang w:val="ro-RO"/>
        </w:rPr>
      </w:pPr>
      <w:r w:rsidRPr="000E4A7D">
        <w:rPr>
          <w:rFonts w:ascii="Arial" w:hAnsi="Arial" w:cs="Arial"/>
          <w:b/>
          <w:u w:val="single"/>
          <w:lang w:val="ro-RO"/>
        </w:rPr>
        <w:t>Concluzii ale studiului geotehnic</w:t>
      </w:r>
    </w:p>
    <w:p w14:paraId="7ED6E832" w14:textId="77777777" w:rsidR="00A26065" w:rsidRDefault="00A26065" w:rsidP="00A26065">
      <w:pPr>
        <w:spacing w:line="276" w:lineRule="auto"/>
        <w:ind w:firstLine="709"/>
        <w:contextualSpacing/>
        <w:jc w:val="both"/>
        <w:rPr>
          <w:rFonts w:ascii="Arial" w:hAnsi="Arial" w:cs="Arial"/>
          <w:lang w:val="ro-RO"/>
        </w:rPr>
      </w:pPr>
      <w:r w:rsidRPr="00D87919">
        <w:rPr>
          <w:rFonts w:ascii="Arial" w:hAnsi="Arial" w:cs="Arial"/>
          <w:b/>
          <w:bCs/>
          <w:lang w:val="ro-RO"/>
        </w:rPr>
        <w:t>Din punct de vedere seismic</w:t>
      </w:r>
      <w:r w:rsidRPr="00517254">
        <w:rPr>
          <w:rFonts w:ascii="Arial" w:hAnsi="Arial" w:cs="Arial"/>
          <w:lang w:val="ro-RO"/>
        </w:rPr>
        <w:t xml:space="preserve"> amplasamentul studiat este </w:t>
      </w:r>
      <w:r w:rsidRPr="00517254">
        <w:rPr>
          <w:rFonts w:ascii="Arial" w:hAnsi="Arial" w:cs="Arial" w:hint="eastAsia"/>
          <w:lang w:val="ro-RO"/>
        </w:rPr>
        <w:t>î</w:t>
      </w:r>
      <w:r w:rsidRPr="00517254">
        <w:rPr>
          <w:rFonts w:ascii="Arial" w:hAnsi="Arial" w:cs="Arial"/>
          <w:lang w:val="ro-RO"/>
        </w:rPr>
        <w:t xml:space="preserve">ncadrat </w:t>
      </w:r>
      <w:r w:rsidRPr="00517254">
        <w:rPr>
          <w:rFonts w:ascii="Arial" w:hAnsi="Arial" w:cs="Arial" w:hint="eastAsia"/>
          <w:lang w:val="ro-RO"/>
        </w:rPr>
        <w:t>î</w:t>
      </w:r>
      <w:r w:rsidRPr="00517254">
        <w:rPr>
          <w:rFonts w:ascii="Arial" w:hAnsi="Arial" w:cs="Arial"/>
          <w:lang w:val="ro-RO"/>
        </w:rPr>
        <w:t>n zona de</w:t>
      </w:r>
      <w:r>
        <w:rPr>
          <w:rFonts w:ascii="Arial" w:hAnsi="Arial" w:cs="Arial"/>
          <w:lang w:val="ro-RO"/>
        </w:rPr>
        <w:t xml:space="preserve"> </w:t>
      </w:r>
      <w:proofErr w:type="spellStart"/>
      <w:r w:rsidRPr="00517254">
        <w:rPr>
          <w:rFonts w:ascii="Arial" w:hAnsi="Arial" w:cs="Arial"/>
          <w:lang w:val="ro-RO"/>
        </w:rPr>
        <w:t>macroseismicitate</w:t>
      </w:r>
      <w:proofErr w:type="spellEnd"/>
      <w:r w:rsidRPr="00517254">
        <w:rPr>
          <w:rFonts w:ascii="Arial" w:hAnsi="Arial" w:cs="Arial"/>
          <w:lang w:val="ro-RO"/>
        </w:rPr>
        <w:t xml:space="preserve"> I=71 pe scara MSK (unde indicele 1 corespunde unei perioade medii</w:t>
      </w:r>
      <w:r>
        <w:rPr>
          <w:rFonts w:ascii="Arial" w:hAnsi="Arial" w:cs="Arial"/>
          <w:lang w:val="ro-RO"/>
        </w:rPr>
        <w:t xml:space="preserve"> </w:t>
      </w:r>
      <w:r w:rsidRPr="00517254">
        <w:rPr>
          <w:rFonts w:ascii="Arial" w:hAnsi="Arial" w:cs="Arial"/>
          <w:lang w:val="ro-RO"/>
        </w:rPr>
        <w:t>de revenire de 50 ani), conform SR 11100/1-93</w:t>
      </w:r>
      <w:r>
        <w:rPr>
          <w:rFonts w:ascii="Arial" w:hAnsi="Arial" w:cs="Arial"/>
          <w:lang w:val="ro-RO"/>
        </w:rPr>
        <w:t>.</w:t>
      </w:r>
    </w:p>
    <w:p w14:paraId="1596C35F" w14:textId="77777777" w:rsidR="00A26065" w:rsidRDefault="00A26065" w:rsidP="00A26065">
      <w:pPr>
        <w:spacing w:line="276" w:lineRule="auto"/>
        <w:ind w:firstLine="709"/>
        <w:contextualSpacing/>
        <w:jc w:val="both"/>
        <w:rPr>
          <w:rFonts w:ascii="Arial" w:hAnsi="Arial" w:cs="Arial"/>
          <w:lang w:val="ro-RO"/>
        </w:rPr>
      </w:pPr>
      <w:r w:rsidRPr="00D87919">
        <w:rPr>
          <w:rFonts w:ascii="Arial" w:hAnsi="Arial" w:cs="Arial"/>
          <w:b/>
          <w:bCs/>
          <w:lang w:val="ro-RO"/>
        </w:rPr>
        <w:t>Din punct de vedere seismologic</w:t>
      </w:r>
      <w:r w:rsidRPr="00A902E8">
        <w:rPr>
          <w:rFonts w:ascii="Arial" w:hAnsi="Arial" w:cs="Arial"/>
          <w:lang w:val="ro-RO"/>
        </w:rPr>
        <w:t xml:space="preserve"> zona are o structură geologică relativ nouă,</w:t>
      </w:r>
      <w:r>
        <w:rPr>
          <w:rFonts w:ascii="Arial" w:hAnsi="Arial" w:cs="Arial"/>
          <w:lang w:val="ro-RO"/>
        </w:rPr>
        <w:t xml:space="preserve"> </w:t>
      </w:r>
      <w:r w:rsidRPr="00A902E8">
        <w:rPr>
          <w:rFonts w:ascii="Arial" w:hAnsi="Arial" w:cs="Arial"/>
          <w:lang w:val="ro-RO"/>
        </w:rPr>
        <w:t>formată din terenuri deformabile, de consolidare medie, valoarea de vârf a accelerației</w:t>
      </w:r>
      <w:r>
        <w:rPr>
          <w:rFonts w:ascii="Arial" w:hAnsi="Arial" w:cs="Arial"/>
          <w:lang w:val="ro-RO"/>
        </w:rPr>
        <w:t xml:space="preserve">  </w:t>
      </w:r>
      <w:r w:rsidRPr="00A902E8">
        <w:rPr>
          <w:rFonts w:ascii="Arial" w:hAnsi="Arial" w:cs="Arial"/>
          <w:lang w:val="ro-RO"/>
        </w:rPr>
        <w:t xml:space="preserve">pentru perimetrul dat este </w:t>
      </w:r>
      <w:proofErr w:type="spellStart"/>
      <w:r w:rsidRPr="00A902E8">
        <w:rPr>
          <w:rFonts w:ascii="Arial" w:hAnsi="Arial" w:cs="Arial"/>
          <w:lang w:val="ro-RO"/>
        </w:rPr>
        <w:t>ag</w:t>
      </w:r>
      <w:proofErr w:type="spellEnd"/>
      <w:r w:rsidRPr="00A902E8">
        <w:rPr>
          <w:rFonts w:ascii="Arial" w:hAnsi="Arial" w:cs="Arial"/>
          <w:lang w:val="ro-RO"/>
        </w:rPr>
        <w:t xml:space="preserve"> = 0.20g, conform P100/2013, pentru cutremure</w:t>
      </w:r>
      <w:r>
        <w:rPr>
          <w:rFonts w:ascii="Arial" w:hAnsi="Arial" w:cs="Arial"/>
          <w:lang w:val="ro-RO"/>
        </w:rPr>
        <w:t xml:space="preserve"> </w:t>
      </w:r>
      <w:r w:rsidRPr="00A902E8">
        <w:rPr>
          <w:rFonts w:ascii="Arial" w:hAnsi="Arial" w:cs="Arial"/>
          <w:lang w:val="ro-RO"/>
        </w:rPr>
        <w:t>având mediul de recurență IMR = 225 de ani; valoarea perioadei de colț este: Tc = 0.7s,</w:t>
      </w:r>
      <w:r>
        <w:rPr>
          <w:rFonts w:ascii="Arial" w:hAnsi="Arial" w:cs="Arial"/>
          <w:lang w:val="ro-RO"/>
        </w:rPr>
        <w:t xml:space="preserve"> </w:t>
      </w:r>
      <w:r w:rsidRPr="00A902E8">
        <w:rPr>
          <w:rFonts w:ascii="Arial" w:hAnsi="Arial" w:cs="Arial"/>
          <w:lang w:val="ro-RO"/>
        </w:rPr>
        <w:t>conform P100/2013</w:t>
      </w:r>
      <w:r>
        <w:rPr>
          <w:rFonts w:ascii="Arial" w:hAnsi="Arial" w:cs="Arial"/>
          <w:lang w:val="ro-RO"/>
        </w:rPr>
        <w:t>.</w:t>
      </w:r>
    </w:p>
    <w:p w14:paraId="53D1DB11" w14:textId="77777777" w:rsidR="00A26065" w:rsidRPr="00A902E8" w:rsidRDefault="00A26065" w:rsidP="00A26065">
      <w:pPr>
        <w:spacing w:line="276" w:lineRule="auto"/>
        <w:ind w:firstLine="709"/>
        <w:contextualSpacing/>
        <w:jc w:val="both"/>
        <w:rPr>
          <w:rFonts w:ascii="Arial" w:hAnsi="Arial" w:cs="Arial"/>
          <w:lang w:val="ro-RO"/>
        </w:rPr>
      </w:pPr>
      <w:r w:rsidRPr="00A902E8">
        <w:rPr>
          <w:rFonts w:ascii="Arial" w:hAnsi="Arial" w:cs="Arial"/>
          <w:lang w:val="ro-RO"/>
        </w:rPr>
        <w:t xml:space="preserve">Amplasamentul </w:t>
      </w:r>
      <w:r w:rsidRPr="00A902E8">
        <w:rPr>
          <w:rFonts w:ascii="Arial" w:hAnsi="Arial" w:cs="Arial" w:hint="eastAsia"/>
          <w:lang w:val="ro-RO"/>
        </w:rPr>
        <w:t>î</w:t>
      </w:r>
      <w:r w:rsidRPr="00A902E8">
        <w:rPr>
          <w:rFonts w:ascii="Arial" w:hAnsi="Arial" w:cs="Arial"/>
          <w:lang w:val="ro-RO"/>
        </w:rPr>
        <w:t>n studiu este situat pe treapta median</w:t>
      </w:r>
      <w:r w:rsidRPr="00A902E8">
        <w:rPr>
          <w:rFonts w:ascii="Arial" w:hAnsi="Arial" w:cs="Arial" w:hint="eastAsia"/>
          <w:lang w:val="ro-RO"/>
        </w:rPr>
        <w:t>ă</w:t>
      </w:r>
      <w:r w:rsidRPr="00A902E8">
        <w:rPr>
          <w:rFonts w:ascii="Arial" w:hAnsi="Arial" w:cs="Arial"/>
          <w:lang w:val="ro-RO"/>
        </w:rPr>
        <w:t xml:space="preserve"> a depresiunii tectonice</w:t>
      </w:r>
      <w:r>
        <w:rPr>
          <w:rFonts w:ascii="Arial" w:hAnsi="Arial" w:cs="Arial"/>
          <w:lang w:val="ro-RO"/>
        </w:rPr>
        <w:t xml:space="preserve"> </w:t>
      </w:r>
      <w:r w:rsidRPr="00A902E8">
        <w:rPr>
          <w:rFonts w:ascii="Arial" w:hAnsi="Arial" w:cs="Arial"/>
          <w:lang w:val="ro-RO"/>
        </w:rPr>
        <w:t xml:space="preserve">intramontane a </w:t>
      </w:r>
      <w:proofErr w:type="spellStart"/>
      <w:r w:rsidRPr="00A902E8">
        <w:rPr>
          <w:rFonts w:ascii="Arial" w:hAnsi="Arial" w:cs="Arial"/>
          <w:lang w:val="ro-RO"/>
        </w:rPr>
        <w:t>Bra</w:t>
      </w:r>
      <w:r w:rsidRPr="00A902E8">
        <w:rPr>
          <w:rFonts w:ascii="Arial" w:hAnsi="Arial" w:cs="Arial" w:hint="eastAsia"/>
          <w:lang w:val="ro-RO"/>
        </w:rPr>
        <w:t>ş</w:t>
      </w:r>
      <w:r w:rsidRPr="00A902E8">
        <w:rPr>
          <w:rFonts w:ascii="Arial" w:hAnsi="Arial" w:cs="Arial"/>
          <w:lang w:val="ro-RO"/>
        </w:rPr>
        <w:t>ovului</w:t>
      </w:r>
      <w:proofErr w:type="spellEnd"/>
      <w:r w:rsidRPr="00A902E8">
        <w:rPr>
          <w:rFonts w:ascii="Arial" w:hAnsi="Arial" w:cs="Arial"/>
          <w:lang w:val="ro-RO"/>
        </w:rPr>
        <w:t xml:space="preserve">, la altitudini cuprinse </w:t>
      </w:r>
      <w:r w:rsidRPr="00A902E8">
        <w:rPr>
          <w:rFonts w:ascii="Arial" w:hAnsi="Arial" w:cs="Arial" w:hint="eastAsia"/>
          <w:lang w:val="ro-RO"/>
        </w:rPr>
        <w:t>î</w:t>
      </w:r>
      <w:r w:rsidRPr="00A902E8">
        <w:rPr>
          <w:rFonts w:ascii="Arial" w:hAnsi="Arial" w:cs="Arial"/>
          <w:lang w:val="ro-RO"/>
        </w:rPr>
        <w:t xml:space="preserve">n jurul cotelor altimetrice de 532.00 m </w:t>
      </w:r>
      <w:r w:rsidRPr="00A902E8">
        <w:rPr>
          <w:rFonts w:ascii="Arial" w:hAnsi="Arial" w:cs="Arial" w:hint="eastAsia"/>
          <w:lang w:val="ro-RO"/>
        </w:rPr>
        <w:t>ș</w:t>
      </w:r>
      <w:r w:rsidRPr="00A902E8">
        <w:rPr>
          <w:rFonts w:ascii="Arial" w:hAnsi="Arial" w:cs="Arial"/>
          <w:lang w:val="ro-RO"/>
        </w:rPr>
        <w:t>i</w:t>
      </w:r>
      <w:r>
        <w:rPr>
          <w:rFonts w:ascii="Arial" w:hAnsi="Arial" w:cs="Arial"/>
          <w:lang w:val="ro-RO"/>
        </w:rPr>
        <w:t xml:space="preserve"> </w:t>
      </w:r>
      <w:r w:rsidRPr="00A902E8">
        <w:rPr>
          <w:rFonts w:ascii="Arial" w:hAnsi="Arial" w:cs="Arial"/>
          <w:lang w:val="ro-RO"/>
        </w:rPr>
        <w:t>534.90 m.</w:t>
      </w:r>
    </w:p>
    <w:p w14:paraId="34CE06EC" w14:textId="77777777" w:rsidR="00A26065" w:rsidRPr="00517254" w:rsidRDefault="00A26065" w:rsidP="00A26065">
      <w:pPr>
        <w:spacing w:line="276" w:lineRule="auto"/>
        <w:ind w:firstLine="709"/>
        <w:contextualSpacing/>
        <w:jc w:val="both"/>
        <w:rPr>
          <w:rFonts w:ascii="Arial" w:hAnsi="Arial" w:cs="Arial"/>
          <w:lang w:val="ro-RO"/>
        </w:rPr>
      </w:pPr>
      <w:r w:rsidRPr="00A902E8">
        <w:rPr>
          <w:rFonts w:ascii="Arial" w:hAnsi="Arial" w:cs="Arial"/>
          <w:lang w:val="ro-RO"/>
        </w:rPr>
        <w:t>Formele de relief sunt reprezentate, pe aceast</w:t>
      </w:r>
      <w:r w:rsidRPr="00A902E8">
        <w:rPr>
          <w:rFonts w:ascii="Arial" w:hAnsi="Arial" w:cs="Arial" w:hint="eastAsia"/>
          <w:lang w:val="ro-RO"/>
        </w:rPr>
        <w:t>ă</w:t>
      </w:r>
      <w:r w:rsidRPr="00A902E8">
        <w:rPr>
          <w:rFonts w:ascii="Arial" w:hAnsi="Arial" w:cs="Arial"/>
          <w:lang w:val="ro-RO"/>
        </w:rPr>
        <w:t xml:space="preserve"> treapt</w:t>
      </w:r>
      <w:r w:rsidRPr="00A902E8">
        <w:rPr>
          <w:rFonts w:ascii="Arial" w:hAnsi="Arial" w:cs="Arial" w:hint="eastAsia"/>
          <w:lang w:val="ro-RO"/>
        </w:rPr>
        <w:t>ă</w:t>
      </w:r>
      <w:r w:rsidRPr="00A902E8">
        <w:rPr>
          <w:rFonts w:ascii="Arial" w:hAnsi="Arial" w:cs="Arial"/>
          <w:lang w:val="ro-RO"/>
        </w:rPr>
        <w:t xml:space="preserve"> a depresiunii, de </w:t>
      </w:r>
      <w:proofErr w:type="spellStart"/>
      <w:r w:rsidRPr="00A902E8">
        <w:rPr>
          <w:rFonts w:ascii="Arial" w:hAnsi="Arial" w:cs="Arial" w:hint="eastAsia"/>
          <w:lang w:val="ro-RO"/>
        </w:rPr>
        <w:t>ş</w:t>
      </w:r>
      <w:r w:rsidRPr="00A902E8">
        <w:rPr>
          <w:rFonts w:ascii="Arial" w:hAnsi="Arial" w:cs="Arial"/>
          <w:lang w:val="ro-RO"/>
        </w:rPr>
        <w:t>esuri</w:t>
      </w:r>
      <w:proofErr w:type="spellEnd"/>
      <w:r>
        <w:rPr>
          <w:rFonts w:ascii="Arial" w:hAnsi="Arial" w:cs="Arial"/>
          <w:lang w:val="ro-RO"/>
        </w:rPr>
        <w:t xml:space="preserve"> </w:t>
      </w:r>
      <w:r w:rsidRPr="00A902E8">
        <w:rPr>
          <w:rFonts w:ascii="Arial" w:hAnsi="Arial" w:cs="Arial"/>
          <w:lang w:val="ro-RO"/>
        </w:rPr>
        <w:t xml:space="preserve">aluviale, de acumulare </w:t>
      </w:r>
      <w:proofErr w:type="spellStart"/>
      <w:r w:rsidRPr="00A902E8">
        <w:rPr>
          <w:rFonts w:ascii="Arial" w:hAnsi="Arial" w:cs="Arial"/>
          <w:lang w:val="ro-RO"/>
        </w:rPr>
        <w:t>fluvio</w:t>
      </w:r>
      <w:proofErr w:type="spellEnd"/>
      <w:r w:rsidRPr="00A902E8">
        <w:rPr>
          <w:rFonts w:ascii="Arial" w:hAnsi="Arial" w:cs="Arial"/>
          <w:lang w:val="ro-RO"/>
        </w:rPr>
        <w:t>- lacustr</w:t>
      </w:r>
      <w:r w:rsidRPr="00A902E8">
        <w:rPr>
          <w:rFonts w:ascii="Arial" w:hAnsi="Arial" w:cs="Arial" w:hint="eastAsia"/>
          <w:lang w:val="ro-RO"/>
        </w:rPr>
        <w:t>ă</w:t>
      </w:r>
      <w:r w:rsidRPr="00A902E8">
        <w:rPr>
          <w:rFonts w:ascii="Arial" w:hAnsi="Arial" w:cs="Arial"/>
          <w:lang w:val="ro-RO"/>
        </w:rPr>
        <w:t xml:space="preserve">, cu </w:t>
      </w:r>
      <w:proofErr w:type="spellStart"/>
      <w:r w:rsidRPr="00A902E8">
        <w:rPr>
          <w:rFonts w:ascii="Arial" w:hAnsi="Arial" w:cs="Arial"/>
          <w:lang w:val="ro-RO"/>
        </w:rPr>
        <w:t>suprafa</w:t>
      </w:r>
      <w:r w:rsidRPr="00A902E8">
        <w:rPr>
          <w:rFonts w:ascii="Arial" w:hAnsi="Arial" w:cs="Arial" w:hint="eastAsia"/>
          <w:lang w:val="ro-RO"/>
        </w:rPr>
        <w:t>ţ</w:t>
      </w:r>
      <w:r>
        <w:rPr>
          <w:rFonts w:ascii="Arial" w:hAnsi="Arial" w:cs="Arial"/>
          <w:lang w:val="ro-RO"/>
        </w:rPr>
        <w:t>ă</w:t>
      </w:r>
      <w:proofErr w:type="spellEnd"/>
      <w:r w:rsidRPr="00A902E8">
        <w:rPr>
          <w:rFonts w:ascii="Arial" w:hAnsi="Arial" w:cs="Arial"/>
          <w:lang w:val="ro-RO"/>
        </w:rPr>
        <w:t xml:space="preserve"> relativ plan</w:t>
      </w:r>
      <w:r w:rsidRPr="00A902E8">
        <w:rPr>
          <w:rFonts w:ascii="Arial" w:hAnsi="Arial" w:cs="Arial" w:hint="eastAsia"/>
          <w:lang w:val="ro-RO"/>
        </w:rPr>
        <w:t>ă</w:t>
      </w:r>
      <w:r w:rsidRPr="00A902E8">
        <w:rPr>
          <w:rFonts w:ascii="Arial" w:hAnsi="Arial" w:cs="Arial"/>
          <w:lang w:val="ro-RO"/>
        </w:rPr>
        <w:t>, uscat</w:t>
      </w:r>
      <w:r w:rsidRPr="00A902E8">
        <w:rPr>
          <w:rFonts w:ascii="Arial" w:hAnsi="Arial" w:cs="Arial" w:hint="eastAsia"/>
          <w:lang w:val="ro-RO"/>
        </w:rPr>
        <w:t>ă</w:t>
      </w:r>
      <w:r w:rsidRPr="00A902E8">
        <w:rPr>
          <w:rFonts w:ascii="Arial" w:hAnsi="Arial" w:cs="Arial"/>
          <w:lang w:val="ro-RO"/>
        </w:rPr>
        <w:t>.</w:t>
      </w:r>
    </w:p>
    <w:p w14:paraId="5EEC6D37" w14:textId="77777777" w:rsidR="00A26065" w:rsidRPr="00A902E8" w:rsidRDefault="00A26065" w:rsidP="00A26065">
      <w:pPr>
        <w:spacing w:line="276" w:lineRule="auto"/>
        <w:ind w:firstLine="709"/>
        <w:contextualSpacing/>
        <w:jc w:val="both"/>
        <w:rPr>
          <w:rFonts w:ascii="Arial" w:hAnsi="Arial" w:cs="Arial"/>
          <w:lang w:val="ro-RO"/>
        </w:rPr>
      </w:pPr>
      <w:r w:rsidRPr="00A902E8">
        <w:rPr>
          <w:rFonts w:ascii="Arial" w:hAnsi="Arial" w:cs="Arial"/>
          <w:lang w:val="ro-RO"/>
        </w:rPr>
        <w:t xml:space="preserve">Pânzele de apă subterană sunt dependente de </w:t>
      </w:r>
      <w:r w:rsidRPr="00D87919">
        <w:rPr>
          <w:rFonts w:ascii="Arial" w:hAnsi="Arial" w:cs="Arial"/>
          <w:b/>
          <w:bCs/>
          <w:lang w:val="ro-RO"/>
        </w:rPr>
        <w:t>structura litologică</w:t>
      </w:r>
      <w:r w:rsidRPr="00A902E8">
        <w:rPr>
          <w:rFonts w:ascii="Arial" w:hAnsi="Arial" w:cs="Arial"/>
          <w:lang w:val="ro-RO"/>
        </w:rPr>
        <w:t>. Pe treapta</w:t>
      </w:r>
      <w:r>
        <w:rPr>
          <w:rFonts w:ascii="Arial" w:hAnsi="Arial" w:cs="Arial"/>
          <w:lang w:val="ro-RO"/>
        </w:rPr>
        <w:t xml:space="preserve"> </w:t>
      </w:r>
      <w:r w:rsidRPr="00A902E8">
        <w:rPr>
          <w:rFonts w:ascii="Arial" w:hAnsi="Arial" w:cs="Arial"/>
          <w:lang w:val="ro-RO"/>
        </w:rPr>
        <w:t xml:space="preserve">mediană a depresiunii </w:t>
      </w:r>
      <w:proofErr w:type="spellStart"/>
      <w:r w:rsidRPr="00A902E8">
        <w:rPr>
          <w:rFonts w:ascii="Arial" w:hAnsi="Arial" w:cs="Arial"/>
          <w:lang w:val="ro-RO"/>
        </w:rPr>
        <w:t>Braşovului</w:t>
      </w:r>
      <w:proofErr w:type="spellEnd"/>
      <w:r w:rsidRPr="00A902E8">
        <w:rPr>
          <w:rFonts w:ascii="Arial" w:hAnsi="Arial" w:cs="Arial"/>
          <w:lang w:val="ro-RO"/>
        </w:rPr>
        <w:t xml:space="preserve"> pânza de apă freatică, cantonată în depozitele masive</w:t>
      </w:r>
      <w:r>
        <w:rPr>
          <w:rFonts w:ascii="Arial" w:hAnsi="Arial" w:cs="Arial"/>
          <w:lang w:val="ro-RO"/>
        </w:rPr>
        <w:t xml:space="preserve"> </w:t>
      </w:r>
      <w:r w:rsidRPr="00A902E8">
        <w:rPr>
          <w:rFonts w:ascii="Arial" w:hAnsi="Arial" w:cs="Arial"/>
          <w:lang w:val="ro-RO"/>
        </w:rPr>
        <w:t xml:space="preserve">de nisip și </w:t>
      </w:r>
      <w:proofErr w:type="spellStart"/>
      <w:r w:rsidRPr="00A902E8">
        <w:rPr>
          <w:rFonts w:ascii="Arial" w:hAnsi="Arial" w:cs="Arial"/>
          <w:lang w:val="ro-RO"/>
        </w:rPr>
        <w:t>pietriş</w:t>
      </w:r>
      <w:proofErr w:type="spellEnd"/>
      <w:r w:rsidRPr="00A902E8">
        <w:rPr>
          <w:rFonts w:ascii="Arial" w:hAnsi="Arial" w:cs="Arial"/>
          <w:lang w:val="ro-RO"/>
        </w:rPr>
        <w:t xml:space="preserve"> se află la adâncime - forajele executate pe amplasamentele studiate</w:t>
      </w:r>
      <w:r>
        <w:rPr>
          <w:rFonts w:ascii="Arial" w:hAnsi="Arial" w:cs="Arial"/>
          <w:lang w:val="ro-RO"/>
        </w:rPr>
        <w:t xml:space="preserve"> </w:t>
      </w:r>
      <w:r w:rsidRPr="00A902E8">
        <w:rPr>
          <w:rFonts w:ascii="Arial" w:hAnsi="Arial" w:cs="Arial"/>
          <w:lang w:val="ro-RO"/>
        </w:rPr>
        <w:t>neîntâlnind nivelul ei.</w:t>
      </w:r>
    </w:p>
    <w:p w14:paraId="2F26BCE2" w14:textId="77777777" w:rsidR="00A26065" w:rsidRPr="00A902E8" w:rsidRDefault="00A26065" w:rsidP="00A26065">
      <w:pPr>
        <w:spacing w:line="276" w:lineRule="auto"/>
        <w:ind w:firstLine="709"/>
        <w:contextualSpacing/>
        <w:jc w:val="both"/>
        <w:rPr>
          <w:rFonts w:ascii="Arial" w:hAnsi="Arial" w:cs="Arial"/>
          <w:lang w:val="ro-RO"/>
        </w:rPr>
      </w:pPr>
      <w:r w:rsidRPr="00D87919">
        <w:rPr>
          <w:rFonts w:ascii="Arial" w:hAnsi="Arial" w:cs="Arial"/>
          <w:b/>
          <w:bCs/>
          <w:lang w:val="ro-RO"/>
        </w:rPr>
        <w:t>Clima</w:t>
      </w:r>
      <w:r w:rsidRPr="00A902E8">
        <w:rPr>
          <w:rFonts w:ascii="Arial" w:hAnsi="Arial" w:cs="Arial"/>
          <w:lang w:val="ro-RO"/>
        </w:rPr>
        <w:t xml:space="preserve"> din zona amplasamentului în studiu are un specific temperat-continental,</w:t>
      </w:r>
      <w:r>
        <w:rPr>
          <w:rFonts w:ascii="Arial" w:hAnsi="Arial" w:cs="Arial"/>
          <w:lang w:val="ro-RO"/>
        </w:rPr>
        <w:t xml:space="preserve"> </w:t>
      </w:r>
      <w:r w:rsidRPr="00A902E8">
        <w:rPr>
          <w:rFonts w:ascii="Arial" w:hAnsi="Arial" w:cs="Arial"/>
          <w:lang w:val="ro-RO"/>
        </w:rPr>
        <w:t xml:space="preserve">caracterizându-se prin nota de </w:t>
      </w:r>
      <w:proofErr w:type="spellStart"/>
      <w:r w:rsidRPr="00A902E8">
        <w:rPr>
          <w:rFonts w:ascii="Arial" w:hAnsi="Arial" w:cs="Arial"/>
          <w:lang w:val="ro-RO"/>
        </w:rPr>
        <w:t>tranziţie</w:t>
      </w:r>
      <w:proofErr w:type="spellEnd"/>
      <w:r w:rsidRPr="00A902E8">
        <w:rPr>
          <w:rFonts w:ascii="Arial" w:hAnsi="Arial" w:cs="Arial"/>
          <w:lang w:val="ro-RO"/>
        </w:rPr>
        <w:t xml:space="preserve"> între clima temperată de tip oceanic </w:t>
      </w:r>
      <w:proofErr w:type="spellStart"/>
      <w:r w:rsidRPr="00A902E8">
        <w:rPr>
          <w:rFonts w:ascii="Arial" w:hAnsi="Arial" w:cs="Arial"/>
          <w:lang w:val="ro-RO"/>
        </w:rPr>
        <w:t>şi</w:t>
      </w:r>
      <w:proofErr w:type="spellEnd"/>
      <w:r w:rsidRPr="00A902E8">
        <w:rPr>
          <w:rFonts w:ascii="Arial" w:hAnsi="Arial" w:cs="Arial"/>
          <w:lang w:val="ro-RO"/>
        </w:rPr>
        <w:t xml:space="preserve"> cea</w:t>
      </w:r>
      <w:r>
        <w:rPr>
          <w:rFonts w:ascii="Arial" w:hAnsi="Arial" w:cs="Arial"/>
          <w:lang w:val="ro-RO"/>
        </w:rPr>
        <w:t xml:space="preserve"> </w:t>
      </w:r>
      <w:r w:rsidRPr="00A902E8">
        <w:rPr>
          <w:rFonts w:ascii="Arial" w:hAnsi="Arial" w:cs="Arial"/>
          <w:lang w:val="ro-RO"/>
        </w:rPr>
        <w:t xml:space="preserve">temperată de tip continental: mai umedă </w:t>
      </w:r>
      <w:proofErr w:type="spellStart"/>
      <w:r w:rsidRPr="00A902E8">
        <w:rPr>
          <w:rFonts w:ascii="Arial" w:hAnsi="Arial" w:cs="Arial"/>
          <w:lang w:val="ro-RO"/>
        </w:rPr>
        <w:t>şi</w:t>
      </w:r>
      <w:proofErr w:type="spellEnd"/>
      <w:r w:rsidRPr="00A902E8">
        <w:rPr>
          <w:rFonts w:ascii="Arial" w:hAnsi="Arial" w:cs="Arial"/>
          <w:lang w:val="ro-RO"/>
        </w:rPr>
        <w:t xml:space="preserve"> răcoroasă în zonele de munte, cu </w:t>
      </w:r>
      <w:proofErr w:type="spellStart"/>
      <w:r w:rsidRPr="00A902E8">
        <w:rPr>
          <w:rFonts w:ascii="Arial" w:hAnsi="Arial" w:cs="Arial"/>
          <w:lang w:val="ro-RO"/>
        </w:rPr>
        <w:t>precipitaţii</w:t>
      </w:r>
      <w:proofErr w:type="spellEnd"/>
      <w:r>
        <w:rPr>
          <w:rFonts w:ascii="Arial" w:hAnsi="Arial" w:cs="Arial"/>
          <w:lang w:val="ro-RO"/>
        </w:rPr>
        <w:t xml:space="preserve"> </w:t>
      </w:r>
      <w:r w:rsidRPr="00A902E8">
        <w:rPr>
          <w:rFonts w:ascii="Arial" w:hAnsi="Arial" w:cs="Arial"/>
          <w:lang w:val="ro-RO"/>
        </w:rPr>
        <w:t xml:space="preserve">relativ reduse </w:t>
      </w:r>
      <w:proofErr w:type="spellStart"/>
      <w:r w:rsidRPr="00A902E8">
        <w:rPr>
          <w:rFonts w:ascii="Arial" w:hAnsi="Arial" w:cs="Arial"/>
          <w:lang w:val="ro-RO"/>
        </w:rPr>
        <w:t>şi</w:t>
      </w:r>
      <w:proofErr w:type="spellEnd"/>
      <w:r w:rsidRPr="00A902E8">
        <w:rPr>
          <w:rFonts w:ascii="Arial" w:hAnsi="Arial" w:cs="Arial"/>
          <w:lang w:val="ro-RO"/>
        </w:rPr>
        <w:t xml:space="preserve"> temperaturi </w:t>
      </w:r>
      <w:proofErr w:type="spellStart"/>
      <w:r w:rsidRPr="00A902E8">
        <w:rPr>
          <w:rFonts w:ascii="Arial" w:hAnsi="Arial" w:cs="Arial"/>
          <w:lang w:val="ro-RO"/>
        </w:rPr>
        <w:t>uşor</w:t>
      </w:r>
      <w:proofErr w:type="spellEnd"/>
      <w:r w:rsidRPr="00A902E8">
        <w:rPr>
          <w:rFonts w:ascii="Arial" w:hAnsi="Arial" w:cs="Arial"/>
          <w:lang w:val="ro-RO"/>
        </w:rPr>
        <w:t xml:space="preserve"> scăzute în zonele mai joase. Temperatura medie</w:t>
      </w:r>
      <w:r>
        <w:rPr>
          <w:rFonts w:ascii="Arial" w:hAnsi="Arial" w:cs="Arial"/>
          <w:lang w:val="ro-RO"/>
        </w:rPr>
        <w:t xml:space="preserve"> </w:t>
      </w:r>
      <w:r w:rsidRPr="00A902E8">
        <w:rPr>
          <w:rFonts w:ascii="Arial" w:hAnsi="Arial" w:cs="Arial"/>
          <w:lang w:val="ro-RO"/>
        </w:rPr>
        <w:t>multianuală a aerului este de 7.6°C, temperatura maximă absolută fiind de 37°C în luna</w:t>
      </w:r>
      <w:r>
        <w:rPr>
          <w:rFonts w:ascii="Arial" w:hAnsi="Arial" w:cs="Arial"/>
          <w:lang w:val="ro-RO"/>
        </w:rPr>
        <w:t xml:space="preserve"> </w:t>
      </w:r>
      <w:r w:rsidRPr="00A902E8">
        <w:rPr>
          <w:rFonts w:ascii="Arial" w:hAnsi="Arial" w:cs="Arial"/>
          <w:lang w:val="ro-RO"/>
        </w:rPr>
        <w:t xml:space="preserve">august. Umiditatea aerului are valori medii anuale de 75%. </w:t>
      </w:r>
      <w:proofErr w:type="spellStart"/>
      <w:r w:rsidRPr="00A902E8">
        <w:rPr>
          <w:rFonts w:ascii="Arial" w:hAnsi="Arial" w:cs="Arial"/>
          <w:lang w:val="ro-RO"/>
        </w:rPr>
        <w:t>Precipitaţiile</w:t>
      </w:r>
      <w:proofErr w:type="spellEnd"/>
      <w:r w:rsidRPr="00A902E8">
        <w:rPr>
          <w:rFonts w:ascii="Arial" w:hAnsi="Arial" w:cs="Arial"/>
          <w:lang w:val="ro-RO"/>
        </w:rPr>
        <w:t xml:space="preserve"> atmosferice au</w:t>
      </w:r>
      <w:r>
        <w:rPr>
          <w:rFonts w:ascii="Arial" w:hAnsi="Arial" w:cs="Arial"/>
          <w:lang w:val="ro-RO"/>
        </w:rPr>
        <w:t xml:space="preserve"> </w:t>
      </w:r>
      <w:r w:rsidRPr="00A902E8">
        <w:rPr>
          <w:rFonts w:ascii="Arial" w:hAnsi="Arial" w:cs="Arial"/>
          <w:lang w:val="ro-RO"/>
        </w:rPr>
        <w:t xml:space="preserve">valori de 600- 700 mm/an. Vântul la sol are </w:t>
      </w:r>
      <w:proofErr w:type="spellStart"/>
      <w:r w:rsidRPr="00A902E8">
        <w:rPr>
          <w:rFonts w:ascii="Arial" w:hAnsi="Arial" w:cs="Arial"/>
          <w:lang w:val="ro-RO"/>
        </w:rPr>
        <w:t>direcţii</w:t>
      </w:r>
      <w:proofErr w:type="spellEnd"/>
      <w:r w:rsidRPr="00A902E8">
        <w:rPr>
          <w:rFonts w:ascii="Arial" w:hAnsi="Arial" w:cs="Arial"/>
          <w:lang w:val="ro-RO"/>
        </w:rPr>
        <w:t xml:space="preserve"> predominante dinspre vest </w:t>
      </w:r>
      <w:proofErr w:type="spellStart"/>
      <w:r w:rsidRPr="00A902E8">
        <w:rPr>
          <w:rFonts w:ascii="Arial" w:hAnsi="Arial" w:cs="Arial"/>
          <w:lang w:val="ro-RO"/>
        </w:rPr>
        <w:t>şi</w:t>
      </w:r>
      <w:proofErr w:type="spellEnd"/>
      <w:r w:rsidRPr="00A902E8">
        <w:rPr>
          <w:rFonts w:ascii="Arial" w:hAnsi="Arial" w:cs="Arial"/>
          <w:lang w:val="ro-RO"/>
        </w:rPr>
        <w:t xml:space="preserve"> </w:t>
      </w:r>
      <w:proofErr w:type="spellStart"/>
      <w:r w:rsidRPr="00A902E8">
        <w:rPr>
          <w:rFonts w:ascii="Arial" w:hAnsi="Arial" w:cs="Arial"/>
          <w:lang w:val="ro-RO"/>
        </w:rPr>
        <w:t>nordvest</w:t>
      </w:r>
      <w:proofErr w:type="spellEnd"/>
      <w:r>
        <w:rPr>
          <w:rFonts w:ascii="Arial" w:hAnsi="Arial" w:cs="Arial"/>
          <w:lang w:val="ro-RO"/>
        </w:rPr>
        <w:t xml:space="preserve"> </w:t>
      </w:r>
      <w:proofErr w:type="spellStart"/>
      <w:r w:rsidRPr="00A902E8">
        <w:rPr>
          <w:rFonts w:ascii="Arial" w:hAnsi="Arial" w:cs="Arial"/>
          <w:lang w:val="ro-RO"/>
        </w:rPr>
        <w:t>şi</w:t>
      </w:r>
      <w:proofErr w:type="spellEnd"/>
      <w:r w:rsidRPr="00A902E8">
        <w:rPr>
          <w:rFonts w:ascii="Arial" w:hAnsi="Arial" w:cs="Arial"/>
          <w:lang w:val="ro-RO"/>
        </w:rPr>
        <w:t xml:space="preserve"> viteze medii cuprinse între 1.5 </w:t>
      </w:r>
      <w:proofErr w:type="spellStart"/>
      <w:r w:rsidRPr="00A902E8">
        <w:rPr>
          <w:rFonts w:ascii="Arial" w:hAnsi="Arial" w:cs="Arial"/>
          <w:lang w:val="ro-RO"/>
        </w:rPr>
        <w:t>şi</w:t>
      </w:r>
      <w:proofErr w:type="spellEnd"/>
      <w:r w:rsidRPr="00A902E8">
        <w:rPr>
          <w:rFonts w:ascii="Arial" w:hAnsi="Arial" w:cs="Arial"/>
          <w:lang w:val="ro-RO"/>
        </w:rPr>
        <w:t xml:space="preserve"> 3.2 m/s.</w:t>
      </w:r>
    </w:p>
    <w:p w14:paraId="7C290523" w14:textId="77777777" w:rsidR="00A26065" w:rsidRPr="00AE50CD" w:rsidRDefault="00A26065" w:rsidP="00A26065">
      <w:pPr>
        <w:spacing w:line="276" w:lineRule="auto"/>
        <w:ind w:firstLine="709"/>
        <w:contextualSpacing/>
        <w:jc w:val="both"/>
        <w:rPr>
          <w:rFonts w:ascii="Arial" w:hAnsi="Arial" w:cs="Arial"/>
          <w:lang w:val="ro-RO"/>
        </w:rPr>
      </w:pPr>
      <w:r w:rsidRPr="00D87919">
        <w:rPr>
          <w:rFonts w:ascii="Arial" w:hAnsi="Arial" w:cs="Arial"/>
          <w:b/>
          <w:bCs/>
          <w:lang w:val="ro-RO"/>
        </w:rPr>
        <w:t xml:space="preserve">Adâncimea maximă de </w:t>
      </w:r>
      <w:proofErr w:type="spellStart"/>
      <w:r w:rsidRPr="00D87919">
        <w:rPr>
          <w:rFonts w:ascii="Arial" w:hAnsi="Arial" w:cs="Arial"/>
          <w:b/>
          <w:bCs/>
          <w:lang w:val="ro-RO"/>
        </w:rPr>
        <w:t>îngheţ</w:t>
      </w:r>
      <w:proofErr w:type="spellEnd"/>
      <w:r w:rsidRPr="00AE50CD">
        <w:rPr>
          <w:rFonts w:ascii="Arial" w:hAnsi="Arial" w:cs="Arial"/>
          <w:lang w:val="ro-RO"/>
        </w:rPr>
        <w:t xml:space="preserve"> a terenului natural din zona perimetrului în studiu,</w:t>
      </w:r>
      <w:r>
        <w:rPr>
          <w:rFonts w:ascii="Arial" w:hAnsi="Arial" w:cs="Arial"/>
          <w:lang w:val="ro-RO"/>
        </w:rPr>
        <w:t xml:space="preserve"> </w:t>
      </w:r>
      <w:r w:rsidRPr="00AE50CD">
        <w:rPr>
          <w:rFonts w:ascii="Arial" w:hAnsi="Arial" w:cs="Arial"/>
          <w:lang w:val="ro-RO"/>
        </w:rPr>
        <w:t xml:space="preserve">de care trebuie să se </w:t>
      </w:r>
      <w:proofErr w:type="spellStart"/>
      <w:r w:rsidRPr="00AE50CD">
        <w:rPr>
          <w:rFonts w:ascii="Arial" w:hAnsi="Arial" w:cs="Arial"/>
          <w:lang w:val="ro-RO"/>
        </w:rPr>
        <w:t>ţină</w:t>
      </w:r>
      <w:proofErr w:type="spellEnd"/>
      <w:r w:rsidRPr="00AE50CD">
        <w:rPr>
          <w:rFonts w:ascii="Arial" w:hAnsi="Arial" w:cs="Arial"/>
          <w:lang w:val="ro-RO"/>
        </w:rPr>
        <w:t xml:space="preserve"> seama la proiectarea </w:t>
      </w:r>
      <w:proofErr w:type="spellStart"/>
      <w:r w:rsidRPr="00AE50CD">
        <w:rPr>
          <w:rFonts w:ascii="Arial" w:hAnsi="Arial" w:cs="Arial"/>
          <w:lang w:val="ro-RO"/>
        </w:rPr>
        <w:t>fundaţiilor</w:t>
      </w:r>
      <w:proofErr w:type="spellEnd"/>
      <w:r w:rsidRPr="00AE50CD">
        <w:rPr>
          <w:rFonts w:ascii="Arial" w:hAnsi="Arial" w:cs="Arial"/>
          <w:lang w:val="ro-RO"/>
        </w:rPr>
        <w:t>, conform STAS 6054-85 este</w:t>
      </w:r>
      <w:r>
        <w:rPr>
          <w:rFonts w:ascii="Arial" w:hAnsi="Arial" w:cs="Arial"/>
          <w:lang w:val="ro-RO"/>
        </w:rPr>
        <w:t xml:space="preserve"> </w:t>
      </w:r>
      <w:r w:rsidRPr="00AE50CD">
        <w:rPr>
          <w:rFonts w:ascii="Arial" w:hAnsi="Arial" w:cs="Arial"/>
          <w:lang w:val="ro-RO"/>
        </w:rPr>
        <w:t>de 1.00 m.</w:t>
      </w:r>
    </w:p>
    <w:p w14:paraId="4CB70427" w14:textId="77777777" w:rsidR="00A26065" w:rsidRPr="00AE50CD" w:rsidRDefault="00A26065" w:rsidP="00A26065">
      <w:pPr>
        <w:spacing w:line="276" w:lineRule="auto"/>
        <w:ind w:firstLine="709"/>
        <w:contextualSpacing/>
        <w:jc w:val="both"/>
        <w:rPr>
          <w:rFonts w:ascii="Arial" w:hAnsi="Arial" w:cs="Arial"/>
          <w:lang w:val="ro-RO"/>
        </w:rPr>
      </w:pPr>
      <w:r w:rsidRPr="00AE50CD">
        <w:rPr>
          <w:rFonts w:ascii="Arial" w:hAnsi="Arial" w:cs="Arial"/>
          <w:lang w:val="ro-RO"/>
        </w:rPr>
        <w:t xml:space="preserve">Luând în considerare </w:t>
      </w:r>
      <w:proofErr w:type="spellStart"/>
      <w:r w:rsidRPr="00AE50CD">
        <w:rPr>
          <w:rFonts w:ascii="Arial" w:hAnsi="Arial" w:cs="Arial"/>
          <w:lang w:val="ro-RO"/>
        </w:rPr>
        <w:t>condiţiile</w:t>
      </w:r>
      <w:proofErr w:type="spellEnd"/>
      <w:r w:rsidRPr="00AE50CD">
        <w:rPr>
          <w:rFonts w:ascii="Arial" w:hAnsi="Arial" w:cs="Arial"/>
          <w:lang w:val="ro-RO"/>
        </w:rPr>
        <w:t xml:space="preserve"> naturale mai sus </w:t>
      </w:r>
      <w:proofErr w:type="spellStart"/>
      <w:r w:rsidRPr="00AE50CD">
        <w:rPr>
          <w:rFonts w:ascii="Arial" w:hAnsi="Arial" w:cs="Arial"/>
          <w:lang w:val="ro-RO"/>
        </w:rPr>
        <w:t>menţionate</w:t>
      </w:r>
      <w:proofErr w:type="spellEnd"/>
      <w:r w:rsidRPr="00AE50CD">
        <w:rPr>
          <w:rFonts w:ascii="Arial" w:hAnsi="Arial" w:cs="Arial"/>
          <w:lang w:val="ro-RO"/>
        </w:rPr>
        <w:t>, la proiectarea</w:t>
      </w:r>
      <w:r>
        <w:rPr>
          <w:rFonts w:ascii="Arial" w:hAnsi="Arial" w:cs="Arial"/>
          <w:lang w:val="ro-RO"/>
        </w:rPr>
        <w:t xml:space="preserve"> </w:t>
      </w:r>
      <w:r w:rsidRPr="00AE50CD">
        <w:rPr>
          <w:rFonts w:ascii="Arial" w:hAnsi="Arial" w:cs="Arial"/>
          <w:lang w:val="ro-RO"/>
        </w:rPr>
        <w:t>construcțiilor se vor lua în calcul următoarele date:</w:t>
      </w:r>
    </w:p>
    <w:p w14:paraId="24273080" w14:textId="77777777" w:rsidR="00A26065" w:rsidRPr="00AE50CD" w:rsidRDefault="00A26065" w:rsidP="00A26065">
      <w:pPr>
        <w:spacing w:line="276" w:lineRule="auto"/>
        <w:ind w:firstLine="709"/>
        <w:contextualSpacing/>
        <w:jc w:val="both"/>
        <w:rPr>
          <w:rFonts w:ascii="Arial" w:hAnsi="Arial" w:cs="Arial"/>
          <w:lang w:val="ro-RO"/>
        </w:rPr>
      </w:pPr>
      <w:r w:rsidRPr="00D87919">
        <w:rPr>
          <w:rFonts w:ascii="Arial" w:hAnsi="Arial" w:cs="Arial"/>
          <w:b/>
          <w:bCs/>
          <w:lang w:val="ro-RO"/>
        </w:rPr>
        <w:t>Adâncimea minimă de fundare</w:t>
      </w:r>
      <w:r w:rsidRPr="00AE50CD">
        <w:rPr>
          <w:rFonts w:ascii="Arial" w:hAnsi="Arial" w:cs="Arial"/>
          <w:lang w:val="ro-RO"/>
        </w:rPr>
        <w:t xml:space="preserve"> este impusă de adâncimea maximă de </w:t>
      </w:r>
      <w:proofErr w:type="spellStart"/>
      <w:r w:rsidRPr="00AE50CD">
        <w:rPr>
          <w:rFonts w:ascii="Arial" w:hAnsi="Arial" w:cs="Arial"/>
          <w:lang w:val="ro-RO"/>
        </w:rPr>
        <w:t>îngheţ</w:t>
      </w:r>
      <w:proofErr w:type="spellEnd"/>
      <w:r w:rsidRPr="00AE50CD">
        <w:rPr>
          <w:rFonts w:ascii="Arial" w:hAnsi="Arial" w:cs="Arial"/>
          <w:lang w:val="ro-RO"/>
        </w:rPr>
        <w:t xml:space="preserve"> a</w:t>
      </w:r>
      <w:r>
        <w:rPr>
          <w:rFonts w:ascii="Arial" w:hAnsi="Arial" w:cs="Arial"/>
          <w:lang w:val="ro-RO"/>
        </w:rPr>
        <w:t xml:space="preserve"> </w:t>
      </w:r>
      <w:r w:rsidRPr="00AE50CD">
        <w:rPr>
          <w:rFonts w:ascii="Arial" w:hAnsi="Arial" w:cs="Arial"/>
          <w:lang w:val="ro-RO"/>
        </w:rPr>
        <w:t>terenului natural și de grosimea lentilei de praf nisipos cu caracteristici geotehnice net</w:t>
      </w:r>
      <w:r>
        <w:rPr>
          <w:rFonts w:ascii="Arial" w:hAnsi="Arial" w:cs="Arial"/>
          <w:lang w:val="ro-RO"/>
        </w:rPr>
        <w:t xml:space="preserve"> </w:t>
      </w:r>
      <w:r w:rsidRPr="00AE50CD">
        <w:rPr>
          <w:rFonts w:ascii="Arial" w:hAnsi="Arial" w:cs="Arial"/>
          <w:lang w:val="ro-RO"/>
        </w:rPr>
        <w:t>reduse comparativ cu stratul grosier de pietriș.</w:t>
      </w:r>
    </w:p>
    <w:p w14:paraId="0E7C5A4C" w14:textId="77777777" w:rsidR="00A26065" w:rsidRPr="00AE50CD" w:rsidRDefault="00A26065" w:rsidP="00A26065">
      <w:pPr>
        <w:spacing w:line="276" w:lineRule="auto"/>
        <w:ind w:firstLine="709"/>
        <w:contextualSpacing/>
        <w:jc w:val="both"/>
        <w:rPr>
          <w:rFonts w:ascii="Arial" w:hAnsi="Arial" w:cs="Arial"/>
          <w:lang w:val="ro-RO"/>
        </w:rPr>
      </w:pPr>
      <w:r w:rsidRPr="00AE50CD">
        <w:rPr>
          <w:rFonts w:ascii="Arial" w:hAnsi="Arial" w:cs="Arial"/>
          <w:lang w:val="ro-RO"/>
        </w:rPr>
        <w:t xml:space="preserve">Se poate funda în stratul format din elemente de </w:t>
      </w:r>
      <w:proofErr w:type="spellStart"/>
      <w:r w:rsidRPr="00AE50CD">
        <w:rPr>
          <w:rFonts w:ascii="Arial" w:hAnsi="Arial" w:cs="Arial"/>
          <w:lang w:val="ro-RO"/>
        </w:rPr>
        <w:t>pietriş</w:t>
      </w:r>
      <w:proofErr w:type="spellEnd"/>
      <w:r w:rsidRPr="00AE50CD">
        <w:rPr>
          <w:rFonts w:ascii="Arial" w:hAnsi="Arial" w:cs="Arial"/>
          <w:lang w:val="ro-RO"/>
        </w:rPr>
        <w:t xml:space="preserve"> cu </w:t>
      </w:r>
      <w:proofErr w:type="spellStart"/>
      <w:r w:rsidRPr="00AE50CD">
        <w:rPr>
          <w:rFonts w:ascii="Arial" w:hAnsi="Arial" w:cs="Arial"/>
          <w:lang w:val="ro-RO"/>
        </w:rPr>
        <w:t>interspaţiile</w:t>
      </w:r>
      <w:proofErr w:type="spellEnd"/>
      <w:r w:rsidRPr="00AE50CD">
        <w:rPr>
          <w:rFonts w:ascii="Arial" w:hAnsi="Arial" w:cs="Arial"/>
          <w:lang w:val="ro-RO"/>
        </w:rPr>
        <w:t xml:space="preserve"> umplute cu</w:t>
      </w:r>
      <w:r>
        <w:rPr>
          <w:rFonts w:ascii="Arial" w:hAnsi="Arial" w:cs="Arial"/>
          <w:lang w:val="ro-RO"/>
        </w:rPr>
        <w:t xml:space="preserve"> </w:t>
      </w:r>
      <w:r w:rsidRPr="00AE50CD">
        <w:rPr>
          <w:rFonts w:ascii="Arial" w:hAnsi="Arial" w:cs="Arial"/>
          <w:lang w:val="ro-RO"/>
        </w:rPr>
        <w:t xml:space="preserve">nisip prăfos, începând de la adâncimile de 1.10- 1.20 m </w:t>
      </w:r>
      <w:proofErr w:type="spellStart"/>
      <w:r w:rsidRPr="00AE50CD">
        <w:rPr>
          <w:rFonts w:ascii="Arial" w:hAnsi="Arial" w:cs="Arial"/>
          <w:lang w:val="ro-RO"/>
        </w:rPr>
        <w:t>faţă</w:t>
      </w:r>
      <w:proofErr w:type="spellEnd"/>
      <w:r w:rsidRPr="00AE50CD">
        <w:rPr>
          <w:rFonts w:ascii="Arial" w:hAnsi="Arial" w:cs="Arial"/>
          <w:lang w:val="ro-RO"/>
        </w:rPr>
        <w:t xml:space="preserve"> de cota terenului natural.</w:t>
      </w:r>
    </w:p>
    <w:p w14:paraId="53A0C723" w14:textId="77777777" w:rsidR="00A26065" w:rsidRPr="00AE50CD" w:rsidRDefault="00A26065" w:rsidP="00A26065">
      <w:pPr>
        <w:spacing w:line="276" w:lineRule="auto"/>
        <w:ind w:firstLine="709"/>
        <w:contextualSpacing/>
        <w:jc w:val="both"/>
        <w:rPr>
          <w:rFonts w:ascii="Arial" w:hAnsi="Arial" w:cs="Arial"/>
          <w:lang w:val="ro-RO"/>
        </w:rPr>
      </w:pPr>
      <w:r w:rsidRPr="00AE50CD">
        <w:rPr>
          <w:rFonts w:ascii="Arial" w:hAnsi="Arial" w:cs="Arial"/>
          <w:lang w:val="ro-RO"/>
        </w:rPr>
        <w:t xml:space="preserve">Valoarea de bază a </w:t>
      </w:r>
      <w:r w:rsidRPr="00D87919">
        <w:rPr>
          <w:rFonts w:ascii="Arial" w:hAnsi="Arial" w:cs="Arial"/>
          <w:b/>
          <w:bCs/>
          <w:lang w:val="ro-RO"/>
        </w:rPr>
        <w:t>presiunii convenționale</w:t>
      </w:r>
      <w:r w:rsidRPr="00AE50CD">
        <w:rPr>
          <w:rFonts w:ascii="Arial" w:hAnsi="Arial" w:cs="Arial"/>
          <w:lang w:val="ro-RO"/>
        </w:rPr>
        <w:t xml:space="preserve"> corespunde pentru fundații având</w:t>
      </w:r>
      <w:r>
        <w:rPr>
          <w:rFonts w:ascii="Arial" w:hAnsi="Arial" w:cs="Arial"/>
          <w:lang w:val="ro-RO"/>
        </w:rPr>
        <w:t xml:space="preserve"> </w:t>
      </w:r>
      <w:r w:rsidRPr="00AE50CD">
        <w:rPr>
          <w:rFonts w:ascii="Arial" w:hAnsi="Arial" w:cs="Arial"/>
          <w:lang w:val="ro-RO"/>
        </w:rPr>
        <w:t>lățimea tălpii B = 1.00 m.</w:t>
      </w:r>
    </w:p>
    <w:p w14:paraId="5A046606" w14:textId="77777777" w:rsidR="00A26065" w:rsidRPr="00AE50CD" w:rsidRDefault="00A26065" w:rsidP="00A26065">
      <w:pPr>
        <w:spacing w:line="276" w:lineRule="auto"/>
        <w:ind w:firstLine="709"/>
        <w:contextualSpacing/>
        <w:jc w:val="both"/>
        <w:rPr>
          <w:rFonts w:ascii="Arial" w:hAnsi="Arial" w:cs="Arial"/>
          <w:lang w:val="ro-RO"/>
        </w:rPr>
      </w:pPr>
      <w:r w:rsidRPr="00AE50CD">
        <w:rPr>
          <w:rFonts w:ascii="Arial" w:hAnsi="Arial" w:cs="Arial"/>
          <w:lang w:val="ro-RO"/>
        </w:rPr>
        <w:t xml:space="preserve">Valoarea presiunii </w:t>
      </w:r>
      <w:proofErr w:type="spellStart"/>
      <w:r w:rsidRPr="00AE50CD">
        <w:rPr>
          <w:rFonts w:ascii="Arial" w:hAnsi="Arial" w:cs="Arial"/>
          <w:lang w:val="ro-RO"/>
        </w:rPr>
        <w:t>convenţionale</w:t>
      </w:r>
      <w:proofErr w:type="spellEnd"/>
      <w:r w:rsidRPr="00AE50CD">
        <w:rPr>
          <w:rFonts w:ascii="Arial" w:hAnsi="Arial" w:cs="Arial"/>
          <w:lang w:val="ro-RO"/>
        </w:rPr>
        <w:t xml:space="preserve"> pentru </w:t>
      </w:r>
      <w:proofErr w:type="spellStart"/>
      <w:r w:rsidRPr="00AE50CD">
        <w:rPr>
          <w:rFonts w:ascii="Arial" w:hAnsi="Arial" w:cs="Arial"/>
          <w:lang w:val="ro-RO"/>
        </w:rPr>
        <w:t>D</w:t>
      </w:r>
      <w:r w:rsidRPr="00AE50CD">
        <w:rPr>
          <w:rFonts w:ascii="Arial" w:hAnsi="Arial" w:cs="Arial"/>
          <w:vertAlign w:val="subscript"/>
          <w:lang w:val="ro-RO"/>
        </w:rPr>
        <w:t>f</w:t>
      </w:r>
      <w:proofErr w:type="spellEnd"/>
      <w:r w:rsidRPr="00AE50CD">
        <w:rPr>
          <w:rFonts w:ascii="Arial" w:hAnsi="Arial" w:cs="Arial"/>
          <w:vertAlign w:val="subscript"/>
          <w:lang w:val="ro-RO"/>
        </w:rPr>
        <w:t xml:space="preserve"> minim </w:t>
      </w:r>
      <w:r w:rsidRPr="00AE50CD">
        <w:rPr>
          <w:rFonts w:ascii="Arial" w:hAnsi="Arial" w:cs="Arial"/>
          <w:lang w:val="ro-RO"/>
        </w:rPr>
        <w:t>= 1.10</w:t>
      </w:r>
      <w:r>
        <w:rPr>
          <w:rFonts w:ascii="Arial" w:hAnsi="Arial" w:cs="Arial"/>
          <w:lang w:val="ro-RO"/>
        </w:rPr>
        <w:t xml:space="preserve"> </w:t>
      </w:r>
      <w:r w:rsidRPr="00AE50CD">
        <w:rPr>
          <w:rFonts w:ascii="Arial" w:hAnsi="Arial" w:cs="Arial"/>
          <w:lang w:val="ro-RO"/>
        </w:rPr>
        <w:t>- 1.20 m va fi cuprinsă</w:t>
      </w:r>
      <w:r>
        <w:rPr>
          <w:rFonts w:ascii="Arial" w:hAnsi="Arial" w:cs="Arial"/>
          <w:lang w:val="ro-RO"/>
        </w:rPr>
        <w:t xml:space="preserve"> </w:t>
      </w:r>
      <w:r w:rsidRPr="00AE50CD">
        <w:rPr>
          <w:rFonts w:ascii="Arial" w:hAnsi="Arial" w:cs="Arial"/>
          <w:lang w:val="ro-RO"/>
        </w:rPr>
        <w:t xml:space="preserve">între 300 și 350 </w:t>
      </w:r>
      <w:proofErr w:type="spellStart"/>
      <w:r w:rsidRPr="00AE50CD">
        <w:rPr>
          <w:rFonts w:ascii="Arial" w:hAnsi="Arial" w:cs="Arial"/>
          <w:lang w:val="ro-RO"/>
        </w:rPr>
        <w:t>kPa</w:t>
      </w:r>
      <w:proofErr w:type="spellEnd"/>
      <w:r w:rsidRPr="00AE50CD">
        <w:rPr>
          <w:rFonts w:ascii="Arial" w:hAnsi="Arial" w:cs="Arial"/>
          <w:lang w:val="ro-RO"/>
        </w:rPr>
        <w:t xml:space="preserve"> în funcție de granulometrie și gradul de umiditate.</w:t>
      </w:r>
    </w:p>
    <w:p w14:paraId="75CAEBFD" w14:textId="77777777" w:rsidR="00A26065" w:rsidRDefault="00A26065" w:rsidP="00A26065">
      <w:pPr>
        <w:spacing w:line="276" w:lineRule="auto"/>
        <w:ind w:firstLine="709"/>
        <w:contextualSpacing/>
        <w:jc w:val="both"/>
        <w:rPr>
          <w:rFonts w:ascii="Arial" w:hAnsi="Arial" w:cs="Arial"/>
          <w:lang w:val="ro-RO"/>
        </w:rPr>
      </w:pPr>
      <w:r w:rsidRPr="00AE50CD">
        <w:rPr>
          <w:rFonts w:ascii="Arial" w:hAnsi="Arial" w:cs="Arial"/>
          <w:lang w:val="ro-RO"/>
        </w:rPr>
        <w:t xml:space="preserve">La elementele </w:t>
      </w:r>
      <w:proofErr w:type="spellStart"/>
      <w:r w:rsidRPr="00AE50CD">
        <w:rPr>
          <w:rFonts w:ascii="Arial" w:hAnsi="Arial" w:cs="Arial"/>
          <w:lang w:val="ro-RO"/>
        </w:rPr>
        <w:t>construcţiilor</w:t>
      </w:r>
      <w:proofErr w:type="spellEnd"/>
      <w:r w:rsidRPr="00AE50CD">
        <w:rPr>
          <w:rFonts w:ascii="Arial" w:hAnsi="Arial" w:cs="Arial"/>
          <w:lang w:val="ro-RO"/>
        </w:rPr>
        <w:t xml:space="preserve"> supuse </w:t>
      </w:r>
      <w:proofErr w:type="spellStart"/>
      <w:r w:rsidRPr="00AE50CD">
        <w:rPr>
          <w:rFonts w:ascii="Arial" w:hAnsi="Arial" w:cs="Arial"/>
          <w:lang w:val="ro-RO"/>
        </w:rPr>
        <w:t>acţiunii</w:t>
      </w:r>
      <w:proofErr w:type="spellEnd"/>
      <w:r w:rsidRPr="00AE50CD">
        <w:rPr>
          <w:rFonts w:ascii="Arial" w:hAnsi="Arial" w:cs="Arial"/>
          <w:lang w:val="ro-RO"/>
        </w:rPr>
        <w:t xml:space="preserve"> </w:t>
      </w:r>
      <w:proofErr w:type="spellStart"/>
      <w:r w:rsidRPr="00403F84">
        <w:rPr>
          <w:rFonts w:ascii="Arial" w:hAnsi="Arial" w:cs="Arial"/>
          <w:b/>
          <w:bCs/>
          <w:lang w:val="ro-RO"/>
        </w:rPr>
        <w:t>umidităţii</w:t>
      </w:r>
      <w:proofErr w:type="spellEnd"/>
      <w:r w:rsidRPr="00AE50CD">
        <w:rPr>
          <w:rFonts w:ascii="Arial" w:hAnsi="Arial" w:cs="Arial"/>
          <w:lang w:val="ro-RO"/>
        </w:rPr>
        <w:t xml:space="preserve"> terenului se vor prevedea</w:t>
      </w:r>
      <w:r>
        <w:rPr>
          <w:rFonts w:ascii="Arial" w:hAnsi="Arial" w:cs="Arial"/>
          <w:lang w:val="ro-RO"/>
        </w:rPr>
        <w:t xml:space="preserve"> </w:t>
      </w:r>
      <w:proofErr w:type="spellStart"/>
      <w:r w:rsidRPr="00AE50CD">
        <w:rPr>
          <w:rFonts w:ascii="Arial" w:hAnsi="Arial" w:cs="Arial"/>
          <w:lang w:val="ro-RO"/>
        </w:rPr>
        <w:t>izolaţii</w:t>
      </w:r>
      <w:proofErr w:type="spellEnd"/>
      <w:r w:rsidRPr="00AE50CD">
        <w:rPr>
          <w:rFonts w:ascii="Arial" w:hAnsi="Arial" w:cs="Arial"/>
          <w:lang w:val="ro-RO"/>
        </w:rPr>
        <w:t xml:space="preserve"> hidrofuge.</w:t>
      </w:r>
    </w:p>
    <w:p w14:paraId="04CC33C3" w14:textId="77777777" w:rsidR="00A26065" w:rsidRDefault="00A26065" w:rsidP="00A26065">
      <w:pPr>
        <w:spacing w:line="276" w:lineRule="auto"/>
        <w:ind w:firstLine="709"/>
        <w:contextualSpacing/>
        <w:jc w:val="both"/>
        <w:rPr>
          <w:rFonts w:ascii="Arial" w:hAnsi="Arial" w:cs="Arial"/>
          <w:lang w:val="ro-RO"/>
        </w:rPr>
      </w:pPr>
      <w:r w:rsidRPr="00AE50CD">
        <w:rPr>
          <w:rFonts w:ascii="Arial" w:hAnsi="Arial" w:cs="Arial"/>
          <w:lang w:val="ro-RO"/>
        </w:rPr>
        <w:t xml:space="preserve">Se va asigura colectarea și evacuarea corespunzătoare a apelor de </w:t>
      </w:r>
      <w:proofErr w:type="spellStart"/>
      <w:r w:rsidRPr="00AE50CD">
        <w:rPr>
          <w:rFonts w:ascii="Arial" w:hAnsi="Arial" w:cs="Arial"/>
          <w:lang w:val="ro-RO"/>
        </w:rPr>
        <w:t>precipitaţii</w:t>
      </w:r>
      <w:proofErr w:type="spellEnd"/>
      <w:r>
        <w:rPr>
          <w:rFonts w:ascii="Arial" w:hAnsi="Arial" w:cs="Arial"/>
          <w:lang w:val="ro-RO"/>
        </w:rPr>
        <w:t xml:space="preserve"> </w:t>
      </w:r>
      <w:r w:rsidRPr="00AE50CD">
        <w:rPr>
          <w:rFonts w:ascii="Arial" w:hAnsi="Arial" w:cs="Arial"/>
          <w:lang w:val="ro-RO"/>
        </w:rPr>
        <w:t xml:space="preserve">din zona </w:t>
      </w:r>
      <w:proofErr w:type="spellStart"/>
      <w:r w:rsidRPr="00AE50CD">
        <w:rPr>
          <w:rFonts w:ascii="Arial" w:hAnsi="Arial" w:cs="Arial"/>
          <w:lang w:val="ro-RO"/>
        </w:rPr>
        <w:t>construcţiilor</w:t>
      </w:r>
      <w:proofErr w:type="spellEnd"/>
      <w:r w:rsidRPr="00AE50CD">
        <w:rPr>
          <w:rFonts w:ascii="Arial" w:hAnsi="Arial" w:cs="Arial"/>
          <w:lang w:val="ro-RO"/>
        </w:rPr>
        <w:t>, prin măsuri adecvate (trotuare de gardă, scocuri și burlane</w:t>
      </w:r>
      <w:r>
        <w:rPr>
          <w:rFonts w:ascii="Arial" w:hAnsi="Arial" w:cs="Arial"/>
          <w:lang w:val="ro-RO"/>
        </w:rPr>
        <w:t xml:space="preserve"> </w:t>
      </w:r>
      <w:r w:rsidRPr="00AE50CD">
        <w:rPr>
          <w:rFonts w:ascii="Arial" w:hAnsi="Arial" w:cs="Arial"/>
          <w:lang w:val="ro-RO"/>
        </w:rPr>
        <w:t>racordate la rigole de scurgere, etc.).</w:t>
      </w:r>
    </w:p>
    <w:p w14:paraId="28EA7437" w14:textId="77777777" w:rsidR="00A26065" w:rsidRDefault="00A26065" w:rsidP="00A26065">
      <w:pPr>
        <w:spacing w:line="276" w:lineRule="auto"/>
        <w:ind w:firstLine="709"/>
        <w:contextualSpacing/>
        <w:jc w:val="both"/>
        <w:rPr>
          <w:rFonts w:ascii="Arial" w:hAnsi="Arial" w:cs="Arial"/>
          <w:lang w:val="ro-RO"/>
        </w:rPr>
      </w:pPr>
    </w:p>
    <w:p w14:paraId="45793A8C" w14:textId="77777777" w:rsidR="00A26065" w:rsidRPr="00AC1FD5" w:rsidRDefault="00A26065" w:rsidP="00A26065">
      <w:pPr>
        <w:pStyle w:val="Heading2"/>
        <w:numPr>
          <w:ilvl w:val="1"/>
          <w:numId w:val="17"/>
        </w:numPr>
        <w:spacing w:before="0" w:after="0" w:line="276" w:lineRule="auto"/>
        <w:ind w:left="709" w:firstLine="0"/>
        <w:contextualSpacing/>
        <w:jc w:val="both"/>
        <w:rPr>
          <w:rFonts w:ascii="Arial" w:hAnsi="Arial" w:cs="Arial"/>
          <w:sz w:val="24"/>
          <w:szCs w:val="24"/>
          <w:lang w:val="ro-RO"/>
        </w:rPr>
      </w:pPr>
      <w:r w:rsidRPr="00AC1FD5">
        <w:rPr>
          <w:rFonts w:ascii="Arial" w:hAnsi="Arial" w:cs="Arial"/>
          <w:sz w:val="24"/>
          <w:szCs w:val="24"/>
          <w:lang w:val="ro-RO"/>
        </w:rPr>
        <w:t>Prevederi ale P.U.G.</w:t>
      </w:r>
    </w:p>
    <w:p w14:paraId="56C7DB29"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 xml:space="preserve">Conform Planului Urbanistic General al comunei Hărman, </w:t>
      </w:r>
      <w:r>
        <w:rPr>
          <w:rFonts w:ascii="Arial" w:hAnsi="Arial" w:cs="Arial"/>
          <w:lang w:val="ro-RO"/>
        </w:rPr>
        <w:t xml:space="preserve">aprobat cu </w:t>
      </w:r>
      <w:r w:rsidRPr="00AC1FD5">
        <w:rPr>
          <w:rFonts w:ascii="Arial" w:hAnsi="Arial" w:cs="Arial"/>
          <w:lang w:val="ro-RO"/>
        </w:rPr>
        <w:t>H.C.L. nr. 138/28.11.2023, terenurile sunt situate în intravilanul localității, având destinația de zonă de locuințe, cu interdicție temporară de construire.</w:t>
      </w:r>
    </w:p>
    <w:p w14:paraId="4C2F869D" w14:textId="77777777" w:rsidR="00A26065" w:rsidRPr="00AC1FD5" w:rsidRDefault="00A26065" w:rsidP="00A26065">
      <w:pPr>
        <w:spacing w:line="276" w:lineRule="auto"/>
        <w:ind w:firstLine="709"/>
        <w:contextualSpacing/>
        <w:jc w:val="both"/>
        <w:rPr>
          <w:rFonts w:ascii="Arial" w:hAnsi="Arial" w:cs="Arial"/>
          <w:lang w:val="ro-RO"/>
        </w:rPr>
      </w:pPr>
    </w:p>
    <w:p w14:paraId="564C2341" w14:textId="77777777" w:rsidR="00A26065" w:rsidRPr="00AC1FD5" w:rsidRDefault="00A26065" w:rsidP="00A26065">
      <w:pPr>
        <w:pStyle w:val="Heading2"/>
        <w:numPr>
          <w:ilvl w:val="1"/>
          <w:numId w:val="17"/>
        </w:numPr>
        <w:spacing w:before="0" w:after="0" w:line="276" w:lineRule="auto"/>
        <w:ind w:left="709" w:firstLine="0"/>
        <w:contextualSpacing/>
        <w:jc w:val="both"/>
        <w:rPr>
          <w:rFonts w:ascii="Arial" w:hAnsi="Arial" w:cs="Arial"/>
          <w:sz w:val="24"/>
          <w:szCs w:val="24"/>
          <w:lang w:val="ro-RO"/>
        </w:rPr>
      </w:pPr>
      <w:r w:rsidRPr="00AC1FD5">
        <w:rPr>
          <w:rFonts w:ascii="Arial" w:hAnsi="Arial" w:cs="Arial"/>
          <w:sz w:val="24"/>
          <w:szCs w:val="24"/>
          <w:lang w:val="ro-RO"/>
        </w:rPr>
        <w:t>Valorificarea cadrului natural</w:t>
      </w:r>
    </w:p>
    <w:p w14:paraId="41F155DF"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ab/>
        <w:t xml:space="preserve">Cadrele naturale </w:t>
      </w:r>
      <w:proofErr w:type="spellStart"/>
      <w:r w:rsidRPr="00AC1FD5">
        <w:rPr>
          <w:rFonts w:ascii="Arial" w:hAnsi="Arial" w:cs="Arial"/>
          <w:lang w:val="ro-RO"/>
        </w:rPr>
        <w:t>şi</w:t>
      </w:r>
      <w:proofErr w:type="spellEnd"/>
      <w:r w:rsidRPr="00AC1FD5">
        <w:rPr>
          <w:rFonts w:ascii="Arial" w:hAnsi="Arial" w:cs="Arial"/>
          <w:lang w:val="ro-RO"/>
        </w:rPr>
        <w:t xml:space="preserve"> construite care există în zonă nu vor avea de suferit ca urmare a implementării prevederilor prezentului P.U.Z., măsurile propuse fiind în armonie cu elementele cadrului natural.</w:t>
      </w:r>
    </w:p>
    <w:p w14:paraId="62781D02" w14:textId="77777777" w:rsidR="00A26065" w:rsidRPr="00AC1FD5" w:rsidRDefault="00A26065" w:rsidP="00A26065">
      <w:pPr>
        <w:spacing w:line="276" w:lineRule="auto"/>
        <w:ind w:firstLine="567"/>
        <w:contextualSpacing/>
        <w:jc w:val="both"/>
        <w:rPr>
          <w:rFonts w:ascii="Arial" w:hAnsi="Arial" w:cs="Arial"/>
          <w:lang w:val="ro-RO"/>
        </w:rPr>
      </w:pPr>
    </w:p>
    <w:p w14:paraId="34FDBD21" w14:textId="77777777" w:rsidR="00A26065" w:rsidRPr="00AC1FD5" w:rsidRDefault="00A26065" w:rsidP="00A26065">
      <w:pPr>
        <w:pStyle w:val="Heading2"/>
        <w:numPr>
          <w:ilvl w:val="1"/>
          <w:numId w:val="17"/>
        </w:numPr>
        <w:spacing w:before="0" w:after="0" w:line="276" w:lineRule="auto"/>
        <w:ind w:left="709" w:firstLine="0"/>
        <w:contextualSpacing/>
        <w:jc w:val="both"/>
        <w:rPr>
          <w:rFonts w:ascii="Arial" w:hAnsi="Arial" w:cs="Arial"/>
          <w:sz w:val="24"/>
          <w:szCs w:val="24"/>
          <w:lang w:val="ro-RO"/>
        </w:rPr>
      </w:pPr>
      <w:r w:rsidRPr="00AC1FD5">
        <w:rPr>
          <w:rFonts w:ascii="Arial" w:hAnsi="Arial" w:cs="Arial"/>
          <w:sz w:val="24"/>
          <w:szCs w:val="24"/>
          <w:lang w:val="ro-RO"/>
        </w:rPr>
        <w:t>Modernizarea circulației</w:t>
      </w:r>
    </w:p>
    <w:p w14:paraId="054D67F2" w14:textId="77777777" w:rsidR="00A26065" w:rsidRPr="00AC1FD5" w:rsidRDefault="00A26065" w:rsidP="00A26065">
      <w:pPr>
        <w:numPr>
          <w:ilvl w:val="0"/>
          <w:numId w:val="25"/>
        </w:numPr>
        <w:spacing w:line="276" w:lineRule="auto"/>
        <w:ind w:left="0" w:firstLine="720"/>
        <w:contextualSpacing/>
        <w:jc w:val="both"/>
        <w:rPr>
          <w:rFonts w:ascii="Arial" w:hAnsi="Arial" w:cs="Arial"/>
          <w:b/>
          <w:bCs/>
          <w:lang w:val="ro-RO"/>
        </w:rPr>
      </w:pPr>
      <w:r w:rsidRPr="00AC1FD5">
        <w:rPr>
          <w:rFonts w:ascii="Arial" w:hAnsi="Arial" w:cs="Arial"/>
          <w:b/>
          <w:bCs/>
          <w:lang w:val="ro-RO"/>
        </w:rPr>
        <w:t>Organizarea circulației pietonale (trasee pietonale, piste pentru bicicliști, condiții speciale pentru persoane cu handicap)</w:t>
      </w:r>
    </w:p>
    <w:p w14:paraId="059950EF" w14:textId="77777777" w:rsidR="00A26065" w:rsidRDefault="00A26065" w:rsidP="00A26065">
      <w:pPr>
        <w:spacing w:line="276" w:lineRule="auto"/>
        <w:ind w:firstLine="709"/>
        <w:contextualSpacing/>
        <w:jc w:val="both"/>
        <w:rPr>
          <w:rFonts w:ascii="Arial" w:hAnsi="Arial" w:cs="Arial"/>
          <w:lang w:val="ro-RO"/>
        </w:rPr>
      </w:pPr>
      <w:bookmarkStart w:id="4" w:name="_Hlk488648186"/>
      <w:r w:rsidRPr="00AC1FD5">
        <w:rPr>
          <w:rFonts w:ascii="Arial" w:hAnsi="Arial" w:cs="Arial"/>
          <w:lang w:val="ro-RO"/>
        </w:rPr>
        <w:tab/>
        <w:t xml:space="preserve">Accesul la parcele se va realiza din </w:t>
      </w:r>
      <w:r>
        <w:rPr>
          <w:rFonts w:ascii="Arial" w:hAnsi="Arial" w:cs="Arial"/>
          <w:lang w:val="ro-RO"/>
        </w:rPr>
        <w:t xml:space="preserve">drumurile existente ce se propun a fi modernizate: DE 681/2/19, str. Aviatorilor – DE 682/2, str. Aurel Vlaicu – DE 683/4, DE 681/2/32, DE 681/2/45, str. Henri Coandă – DE 683/6, str. Traian Vuia, DE 684, drum existent fără nr. cadastral, DE 683/3/50, DE 683/5/50, DE 683/7/50, DE 683/3/25, DE 683/5/25, DE 683/7/25, DE 682, drum propus, </w:t>
      </w:r>
      <w:r w:rsidRPr="00772A93">
        <w:rPr>
          <w:rFonts w:ascii="Arial" w:hAnsi="Arial" w:cs="Arial"/>
          <w:lang w:val="ro-RO"/>
        </w:rPr>
        <w:t>DE 684, str. Traian Vuia, DN 11, DE 682, DE 683/5/25, DE 683/5/50, DE 681/12/45, str. Henri Coand</w:t>
      </w:r>
      <w:r>
        <w:rPr>
          <w:rFonts w:ascii="Arial" w:hAnsi="Arial" w:cs="Arial"/>
          <w:lang w:val="ro-RO"/>
        </w:rPr>
        <w:t>ă</w:t>
      </w:r>
      <w:r w:rsidRPr="00772A93">
        <w:rPr>
          <w:rFonts w:ascii="Arial" w:hAnsi="Arial" w:cs="Arial"/>
          <w:lang w:val="ro-RO"/>
        </w:rPr>
        <w:t>, DE 681/2/32, DE 683/4 - str. Aurel Vlaicu, DE 681/2/19 - str. Aviatorilor</w:t>
      </w:r>
      <w:r>
        <w:rPr>
          <w:rFonts w:ascii="Arial" w:hAnsi="Arial" w:cs="Arial"/>
          <w:lang w:val="ro-RO"/>
        </w:rPr>
        <w:t>.</w:t>
      </w:r>
    </w:p>
    <w:p w14:paraId="65C2A622" w14:textId="77777777" w:rsidR="00A26065" w:rsidRPr="00AC1FD5" w:rsidRDefault="00A26065" w:rsidP="00A26065">
      <w:pPr>
        <w:spacing w:line="276" w:lineRule="auto"/>
        <w:ind w:firstLine="709"/>
        <w:contextualSpacing/>
        <w:jc w:val="both"/>
        <w:rPr>
          <w:rFonts w:ascii="Arial" w:hAnsi="Arial" w:cs="Arial"/>
          <w:lang w:val="ro-RO"/>
        </w:rPr>
      </w:pPr>
      <w:r>
        <w:rPr>
          <w:rFonts w:ascii="Arial" w:hAnsi="Arial" w:cs="Arial"/>
          <w:lang w:val="ro-RO"/>
        </w:rPr>
        <w:t xml:space="preserve">Toate drumurile </w:t>
      </w:r>
      <w:r w:rsidRPr="00AC1FD5">
        <w:rPr>
          <w:rFonts w:ascii="Arial" w:hAnsi="Arial" w:cs="Arial"/>
          <w:lang w:val="ro-RO"/>
        </w:rPr>
        <w:t>vor fi prevăzute pentru trafic greu.</w:t>
      </w:r>
    </w:p>
    <w:p w14:paraId="776C40DD" w14:textId="77777777" w:rsidR="00A2606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ab/>
      </w:r>
      <w:proofErr w:type="spellStart"/>
      <w:r w:rsidRPr="00AC1FD5">
        <w:rPr>
          <w:rFonts w:ascii="Arial" w:hAnsi="Arial" w:cs="Arial"/>
          <w:lang w:val="ro-RO"/>
        </w:rPr>
        <w:t>Profilele</w:t>
      </w:r>
      <w:proofErr w:type="spellEnd"/>
      <w:r w:rsidRPr="00AC1FD5">
        <w:rPr>
          <w:rFonts w:ascii="Arial" w:hAnsi="Arial" w:cs="Arial"/>
          <w:lang w:val="ro-RO"/>
        </w:rPr>
        <w:t xml:space="preserve"> transversale ale drumurilor sunt prevăzute în planșa U2, după cum urmează:</w:t>
      </w:r>
    </w:p>
    <w:p w14:paraId="0F014850" w14:textId="77777777" w:rsidR="00A26065" w:rsidRPr="00AC1FD5" w:rsidRDefault="00A26065" w:rsidP="00A26065">
      <w:pPr>
        <w:numPr>
          <w:ilvl w:val="0"/>
          <w:numId w:val="19"/>
        </w:numPr>
        <w:spacing w:line="276" w:lineRule="auto"/>
        <w:ind w:left="709" w:firstLine="0"/>
        <w:contextualSpacing/>
        <w:jc w:val="both"/>
        <w:rPr>
          <w:rFonts w:ascii="Arial" w:hAnsi="Arial" w:cs="Arial"/>
          <w:lang w:val="ro-RO"/>
        </w:rPr>
      </w:pPr>
      <w:r w:rsidRPr="00AC1FD5">
        <w:rPr>
          <w:rFonts w:ascii="Arial" w:hAnsi="Arial" w:cs="Arial"/>
          <w:b/>
          <w:bCs/>
          <w:lang w:val="ro-RO"/>
        </w:rPr>
        <w:t xml:space="preserve">profil transversal tip </w:t>
      </w:r>
      <w:r>
        <w:rPr>
          <w:rFonts w:ascii="Arial" w:hAnsi="Arial" w:cs="Arial"/>
          <w:b/>
          <w:bCs/>
          <w:lang w:val="ro-RO"/>
        </w:rPr>
        <w:t>1</w:t>
      </w:r>
      <w:r w:rsidRPr="00AC1FD5">
        <w:rPr>
          <w:rFonts w:ascii="Arial" w:hAnsi="Arial" w:cs="Arial"/>
          <w:lang w:val="ro-RO"/>
        </w:rPr>
        <w:t xml:space="preserve"> </w:t>
      </w:r>
    </w:p>
    <w:p w14:paraId="3F3FD970" w14:textId="77777777" w:rsidR="00A26065" w:rsidRPr="006E2ED4" w:rsidRDefault="00A26065" w:rsidP="00A26065">
      <w:pPr>
        <w:numPr>
          <w:ilvl w:val="0"/>
          <w:numId w:val="23"/>
        </w:numPr>
        <w:spacing w:line="276" w:lineRule="auto"/>
        <w:ind w:left="0" w:firstLine="720"/>
        <w:contextualSpacing/>
        <w:jc w:val="both"/>
        <w:rPr>
          <w:rFonts w:ascii="Arial" w:hAnsi="Arial" w:cs="Arial"/>
          <w:lang w:val="ro-RO"/>
        </w:rPr>
      </w:pPr>
      <w:r w:rsidRPr="00AC1FD5">
        <w:rPr>
          <w:rFonts w:ascii="Arial" w:hAnsi="Arial" w:cs="Arial"/>
          <w:lang w:val="ro-RO"/>
        </w:rPr>
        <w:t xml:space="preserve">se aplică la </w:t>
      </w:r>
      <w:r>
        <w:rPr>
          <w:rFonts w:ascii="Arial" w:hAnsi="Arial" w:cs="Arial"/>
          <w:lang w:val="ro-RO"/>
        </w:rPr>
        <w:t>DE 681/2/19, str. Aviatorilor – DE 682/2, str. Aurel Vlaicu – DE 683/4, DE 681/2/32, DE 681/2/45, str. Henri Coandă – DE 683/6, str. Traian Vuia, DE 684</w:t>
      </w:r>
    </w:p>
    <w:p w14:paraId="0F857642" w14:textId="77777777" w:rsidR="00A26065" w:rsidRPr="00AC1FD5" w:rsidRDefault="00A26065" w:rsidP="00A26065">
      <w:pPr>
        <w:numPr>
          <w:ilvl w:val="0"/>
          <w:numId w:val="23"/>
        </w:numPr>
        <w:tabs>
          <w:tab w:val="left" w:pos="1418"/>
        </w:tabs>
        <w:spacing w:line="276" w:lineRule="auto"/>
        <w:ind w:left="0" w:firstLine="709"/>
        <w:contextualSpacing/>
        <w:jc w:val="both"/>
        <w:rPr>
          <w:rFonts w:ascii="Arial" w:hAnsi="Arial" w:cs="Arial"/>
          <w:lang w:val="ro-RO"/>
        </w:rPr>
      </w:pPr>
      <w:r w:rsidRPr="00AC1FD5">
        <w:rPr>
          <w:rFonts w:ascii="Arial" w:hAnsi="Arial" w:cs="Arial"/>
          <w:lang w:val="ro-RO"/>
        </w:rPr>
        <w:t xml:space="preserve">12,00 m din care 6,00 m parte carosabilă amenajată pentru trafic greu, încadrată de două </w:t>
      </w:r>
      <w:r>
        <w:rPr>
          <w:rFonts w:ascii="Arial" w:hAnsi="Arial" w:cs="Arial"/>
          <w:lang w:val="ro-RO"/>
        </w:rPr>
        <w:t>spații</w:t>
      </w:r>
      <w:r w:rsidRPr="00AC1FD5">
        <w:rPr>
          <w:rFonts w:ascii="Arial" w:hAnsi="Arial" w:cs="Arial"/>
          <w:lang w:val="ro-RO"/>
        </w:rPr>
        <w:t xml:space="preserve"> verzi a câte 1,00 m fiecare și două trotuare a câte 2,00 m fiecare; </w:t>
      </w:r>
    </w:p>
    <w:p w14:paraId="0E1669EB" w14:textId="77777777" w:rsidR="00A26065" w:rsidRDefault="00A26065" w:rsidP="00A26065">
      <w:pPr>
        <w:spacing w:line="276" w:lineRule="auto"/>
        <w:ind w:firstLine="709"/>
        <w:contextualSpacing/>
        <w:jc w:val="both"/>
        <w:rPr>
          <w:rFonts w:ascii="Arial" w:hAnsi="Arial" w:cs="Arial"/>
          <w:lang w:val="ro-RO"/>
        </w:rPr>
      </w:pPr>
    </w:p>
    <w:p w14:paraId="0CEA08BB" w14:textId="77777777" w:rsidR="00A26065" w:rsidRPr="00AC1FD5" w:rsidRDefault="00A26065" w:rsidP="00A26065">
      <w:pPr>
        <w:numPr>
          <w:ilvl w:val="0"/>
          <w:numId w:val="19"/>
        </w:numPr>
        <w:spacing w:line="276" w:lineRule="auto"/>
        <w:ind w:left="709" w:firstLine="0"/>
        <w:contextualSpacing/>
        <w:jc w:val="both"/>
        <w:rPr>
          <w:rFonts w:ascii="Arial" w:hAnsi="Arial" w:cs="Arial"/>
          <w:lang w:val="ro-RO"/>
        </w:rPr>
      </w:pPr>
      <w:r w:rsidRPr="00AC1FD5">
        <w:rPr>
          <w:rFonts w:ascii="Arial" w:hAnsi="Arial" w:cs="Arial"/>
          <w:b/>
          <w:bCs/>
          <w:lang w:val="ro-RO"/>
        </w:rPr>
        <w:t xml:space="preserve">profil transversal tip </w:t>
      </w:r>
      <w:r>
        <w:rPr>
          <w:rFonts w:ascii="Arial" w:hAnsi="Arial" w:cs="Arial"/>
          <w:b/>
          <w:bCs/>
          <w:lang w:val="ro-RO"/>
        </w:rPr>
        <w:t>2</w:t>
      </w:r>
    </w:p>
    <w:p w14:paraId="095DB5CB" w14:textId="77777777" w:rsidR="00A26065" w:rsidRDefault="00A26065" w:rsidP="00A26065">
      <w:pPr>
        <w:spacing w:line="276" w:lineRule="auto"/>
        <w:ind w:firstLine="709"/>
        <w:contextualSpacing/>
        <w:jc w:val="both"/>
        <w:rPr>
          <w:rFonts w:ascii="Arial" w:hAnsi="Arial" w:cs="Arial"/>
          <w:lang w:val="ro-RO"/>
        </w:rPr>
      </w:pPr>
      <w:r>
        <w:rPr>
          <w:rFonts w:ascii="Arial" w:hAnsi="Arial" w:cs="Arial"/>
          <w:lang w:val="ro-RO"/>
        </w:rPr>
        <w:t xml:space="preserve">- </w:t>
      </w:r>
      <w:r>
        <w:rPr>
          <w:rFonts w:ascii="Arial" w:hAnsi="Arial" w:cs="Arial"/>
          <w:lang w:val="ro-RO"/>
        </w:rPr>
        <w:tab/>
      </w:r>
      <w:r w:rsidRPr="00AC1FD5">
        <w:rPr>
          <w:rFonts w:ascii="Arial" w:hAnsi="Arial" w:cs="Arial"/>
          <w:lang w:val="ro-RO"/>
        </w:rPr>
        <w:t xml:space="preserve">se aplică la </w:t>
      </w:r>
      <w:r>
        <w:rPr>
          <w:rFonts w:ascii="Arial" w:hAnsi="Arial" w:cs="Arial"/>
          <w:lang w:val="ro-RO"/>
        </w:rPr>
        <w:t>drumul nou propus din partea de vest a terenului studiat</w:t>
      </w:r>
    </w:p>
    <w:p w14:paraId="6B13E7A3" w14:textId="77777777" w:rsidR="00A26065" w:rsidRPr="00AC1FD5" w:rsidRDefault="00A26065" w:rsidP="00A26065">
      <w:pPr>
        <w:numPr>
          <w:ilvl w:val="0"/>
          <w:numId w:val="23"/>
        </w:numPr>
        <w:tabs>
          <w:tab w:val="left" w:pos="1418"/>
        </w:tabs>
        <w:spacing w:line="276" w:lineRule="auto"/>
        <w:ind w:left="0" w:firstLine="709"/>
        <w:contextualSpacing/>
        <w:jc w:val="both"/>
        <w:rPr>
          <w:rFonts w:ascii="Arial" w:hAnsi="Arial" w:cs="Arial"/>
          <w:lang w:val="ro-RO"/>
        </w:rPr>
      </w:pPr>
      <w:r w:rsidRPr="00AC1FD5">
        <w:rPr>
          <w:rFonts w:ascii="Arial" w:hAnsi="Arial" w:cs="Arial"/>
          <w:lang w:val="ro-RO"/>
        </w:rPr>
        <w:t>1</w:t>
      </w:r>
      <w:r>
        <w:rPr>
          <w:rFonts w:ascii="Arial" w:hAnsi="Arial" w:cs="Arial"/>
          <w:lang w:val="ro-RO"/>
        </w:rPr>
        <w:t>3</w:t>
      </w:r>
      <w:r w:rsidRPr="00AC1FD5">
        <w:rPr>
          <w:rFonts w:ascii="Arial" w:hAnsi="Arial" w:cs="Arial"/>
          <w:lang w:val="ro-RO"/>
        </w:rPr>
        <w:t xml:space="preserve">,00 m din care 7,00 m parte carosabilă amenajată pentru trafic greu,  încadrată de două </w:t>
      </w:r>
      <w:r w:rsidRPr="002A719E">
        <w:rPr>
          <w:rFonts w:ascii="Arial" w:hAnsi="Arial" w:cs="Arial"/>
          <w:lang w:val="ro-RO"/>
        </w:rPr>
        <w:t xml:space="preserve">spații </w:t>
      </w:r>
      <w:r w:rsidRPr="00AC1FD5">
        <w:rPr>
          <w:rFonts w:ascii="Arial" w:hAnsi="Arial" w:cs="Arial"/>
          <w:lang w:val="ro-RO"/>
        </w:rPr>
        <w:t>verzi a câte 1,</w:t>
      </w:r>
      <w:r>
        <w:rPr>
          <w:rFonts w:ascii="Arial" w:hAnsi="Arial" w:cs="Arial"/>
          <w:lang w:val="ro-RO"/>
        </w:rPr>
        <w:t>0</w:t>
      </w:r>
      <w:r w:rsidRPr="00AC1FD5">
        <w:rPr>
          <w:rFonts w:ascii="Arial" w:hAnsi="Arial" w:cs="Arial"/>
          <w:lang w:val="ro-RO"/>
        </w:rPr>
        <w:t>0 m fiecare și două trotuare a câte 2,00 m fiecare;</w:t>
      </w:r>
    </w:p>
    <w:p w14:paraId="75AA4F93" w14:textId="77777777" w:rsidR="00A26065" w:rsidRDefault="00A26065" w:rsidP="00A26065">
      <w:pPr>
        <w:spacing w:line="276" w:lineRule="auto"/>
        <w:ind w:firstLine="709"/>
        <w:contextualSpacing/>
        <w:jc w:val="both"/>
        <w:rPr>
          <w:rFonts w:ascii="Arial" w:hAnsi="Arial" w:cs="Arial"/>
          <w:lang w:val="ro-RO"/>
        </w:rPr>
      </w:pPr>
    </w:p>
    <w:p w14:paraId="21BBA1E1" w14:textId="77777777" w:rsidR="00A26065" w:rsidRPr="00AC1FD5" w:rsidRDefault="00A26065" w:rsidP="00A26065">
      <w:pPr>
        <w:numPr>
          <w:ilvl w:val="0"/>
          <w:numId w:val="19"/>
        </w:numPr>
        <w:spacing w:line="276" w:lineRule="auto"/>
        <w:ind w:left="709" w:firstLine="0"/>
        <w:contextualSpacing/>
        <w:jc w:val="both"/>
        <w:rPr>
          <w:rFonts w:ascii="Arial" w:hAnsi="Arial" w:cs="Arial"/>
          <w:lang w:val="ro-RO"/>
        </w:rPr>
      </w:pPr>
      <w:r w:rsidRPr="00AC1FD5">
        <w:rPr>
          <w:rFonts w:ascii="Arial" w:hAnsi="Arial" w:cs="Arial"/>
          <w:b/>
          <w:bCs/>
          <w:lang w:val="ro-RO"/>
        </w:rPr>
        <w:t xml:space="preserve">profil transversal tip </w:t>
      </w:r>
      <w:r>
        <w:rPr>
          <w:rFonts w:ascii="Arial" w:hAnsi="Arial" w:cs="Arial"/>
          <w:b/>
          <w:bCs/>
          <w:lang w:val="ro-RO"/>
        </w:rPr>
        <w:t>3</w:t>
      </w:r>
      <w:r w:rsidRPr="00AC1FD5">
        <w:rPr>
          <w:rFonts w:ascii="Arial" w:hAnsi="Arial" w:cs="Arial"/>
          <w:lang w:val="ro-RO"/>
        </w:rPr>
        <w:t xml:space="preserve"> </w:t>
      </w:r>
    </w:p>
    <w:p w14:paraId="363E08BC" w14:textId="77777777" w:rsidR="00A26065" w:rsidRDefault="00A26065" w:rsidP="00A26065">
      <w:pPr>
        <w:spacing w:line="276" w:lineRule="auto"/>
        <w:ind w:firstLine="709"/>
        <w:contextualSpacing/>
        <w:jc w:val="both"/>
        <w:rPr>
          <w:rFonts w:ascii="Arial" w:hAnsi="Arial" w:cs="Arial"/>
          <w:lang w:val="ro-RO"/>
        </w:rPr>
      </w:pPr>
      <w:r>
        <w:rPr>
          <w:rFonts w:ascii="Arial" w:hAnsi="Arial" w:cs="Arial"/>
          <w:lang w:val="ro-RO"/>
        </w:rPr>
        <w:t xml:space="preserve">- </w:t>
      </w:r>
      <w:r>
        <w:rPr>
          <w:rFonts w:ascii="Arial" w:hAnsi="Arial" w:cs="Arial"/>
          <w:lang w:val="ro-RO"/>
        </w:rPr>
        <w:tab/>
      </w:r>
      <w:r w:rsidRPr="00AC1FD5">
        <w:rPr>
          <w:rFonts w:ascii="Arial" w:hAnsi="Arial" w:cs="Arial"/>
          <w:lang w:val="ro-RO"/>
        </w:rPr>
        <w:t xml:space="preserve">se aplică la </w:t>
      </w:r>
      <w:r>
        <w:rPr>
          <w:rFonts w:ascii="Arial" w:hAnsi="Arial" w:cs="Arial"/>
          <w:lang w:val="ro-RO"/>
        </w:rPr>
        <w:t>DE 683/3/50, DE 683/5/50, DE 683/7/50, DE 683/3/25, DE 683/5/25, DE 683/7/25, DE 682</w:t>
      </w:r>
    </w:p>
    <w:p w14:paraId="04E1DF87" w14:textId="77777777" w:rsidR="00A26065" w:rsidRPr="00AC1FD5" w:rsidRDefault="00A26065" w:rsidP="00A26065">
      <w:pPr>
        <w:numPr>
          <w:ilvl w:val="0"/>
          <w:numId w:val="23"/>
        </w:numPr>
        <w:tabs>
          <w:tab w:val="left" w:pos="1418"/>
        </w:tabs>
        <w:spacing w:line="276" w:lineRule="auto"/>
        <w:ind w:left="0" w:firstLine="709"/>
        <w:contextualSpacing/>
        <w:jc w:val="both"/>
        <w:rPr>
          <w:rFonts w:ascii="Arial" w:hAnsi="Arial" w:cs="Arial"/>
          <w:lang w:val="ro-RO"/>
        </w:rPr>
      </w:pPr>
      <w:r w:rsidRPr="00AC1FD5">
        <w:rPr>
          <w:rFonts w:ascii="Arial" w:hAnsi="Arial" w:cs="Arial"/>
          <w:lang w:val="ro-RO"/>
        </w:rPr>
        <w:t xml:space="preserve">14,00 m din care 7,00 m parte carosabilă amenajată pentru trafic greu,  încadrată de două </w:t>
      </w:r>
      <w:r w:rsidRPr="002A719E">
        <w:rPr>
          <w:rFonts w:ascii="Arial" w:hAnsi="Arial" w:cs="Arial"/>
          <w:lang w:val="ro-RO"/>
        </w:rPr>
        <w:t xml:space="preserve">spații </w:t>
      </w:r>
      <w:r w:rsidRPr="00AC1FD5">
        <w:rPr>
          <w:rFonts w:ascii="Arial" w:hAnsi="Arial" w:cs="Arial"/>
          <w:lang w:val="ro-RO"/>
        </w:rPr>
        <w:t>verzi a câte 1,50 m fiecare și două trotuare a câte 2,00 m fiecare;</w:t>
      </w:r>
    </w:p>
    <w:p w14:paraId="6848FF9A" w14:textId="77777777" w:rsidR="00A26065" w:rsidRDefault="00A26065" w:rsidP="00A26065">
      <w:pPr>
        <w:spacing w:line="276" w:lineRule="auto"/>
        <w:ind w:firstLine="709"/>
        <w:contextualSpacing/>
        <w:jc w:val="both"/>
        <w:rPr>
          <w:rFonts w:ascii="Arial" w:hAnsi="Arial" w:cs="Arial"/>
          <w:lang w:val="ro-RO"/>
        </w:rPr>
      </w:pPr>
    </w:p>
    <w:p w14:paraId="5382B4AD" w14:textId="77777777" w:rsidR="00A26065" w:rsidRPr="00AC1FD5" w:rsidRDefault="00A26065" w:rsidP="00A26065">
      <w:pPr>
        <w:numPr>
          <w:ilvl w:val="0"/>
          <w:numId w:val="19"/>
        </w:numPr>
        <w:spacing w:line="276" w:lineRule="auto"/>
        <w:ind w:left="709" w:firstLine="0"/>
        <w:contextualSpacing/>
        <w:jc w:val="both"/>
        <w:rPr>
          <w:rFonts w:ascii="Arial" w:hAnsi="Arial" w:cs="Arial"/>
          <w:lang w:val="ro-RO"/>
        </w:rPr>
      </w:pPr>
      <w:r w:rsidRPr="00AC1FD5">
        <w:rPr>
          <w:rFonts w:ascii="Arial" w:hAnsi="Arial" w:cs="Arial"/>
          <w:b/>
          <w:bCs/>
          <w:lang w:val="ro-RO"/>
        </w:rPr>
        <w:t xml:space="preserve">profil transversal tip </w:t>
      </w:r>
      <w:r>
        <w:rPr>
          <w:rFonts w:ascii="Arial" w:hAnsi="Arial" w:cs="Arial"/>
          <w:b/>
          <w:bCs/>
          <w:lang w:val="ro-RO"/>
        </w:rPr>
        <w:t>4</w:t>
      </w:r>
      <w:r w:rsidRPr="00AC1FD5">
        <w:rPr>
          <w:rFonts w:ascii="Arial" w:hAnsi="Arial" w:cs="Arial"/>
          <w:lang w:val="ro-RO"/>
        </w:rPr>
        <w:t xml:space="preserve"> </w:t>
      </w:r>
    </w:p>
    <w:p w14:paraId="585A22BE" w14:textId="77777777" w:rsidR="00A26065" w:rsidRDefault="00A26065" w:rsidP="00A26065">
      <w:pPr>
        <w:spacing w:line="276" w:lineRule="auto"/>
        <w:ind w:firstLine="709"/>
        <w:contextualSpacing/>
        <w:jc w:val="both"/>
        <w:rPr>
          <w:rFonts w:ascii="Arial" w:hAnsi="Arial" w:cs="Arial"/>
          <w:lang w:val="ro-RO"/>
        </w:rPr>
      </w:pPr>
      <w:r>
        <w:rPr>
          <w:rFonts w:ascii="Arial" w:hAnsi="Arial" w:cs="Arial"/>
          <w:lang w:val="ro-RO"/>
        </w:rPr>
        <w:t>-</w:t>
      </w:r>
      <w:r>
        <w:rPr>
          <w:rFonts w:ascii="Arial" w:hAnsi="Arial" w:cs="Arial"/>
          <w:lang w:val="ro-RO"/>
        </w:rPr>
        <w:tab/>
      </w:r>
      <w:r w:rsidRPr="00AC1FD5">
        <w:rPr>
          <w:rFonts w:ascii="Arial" w:hAnsi="Arial" w:cs="Arial"/>
          <w:lang w:val="ro-RO"/>
        </w:rPr>
        <w:t xml:space="preserve">se aplică la </w:t>
      </w:r>
      <w:r>
        <w:rPr>
          <w:rFonts w:ascii="Arial" w:hAnsi="Arial" w:cs="Arial"/>
          <w:lang w:val="ro-RO"/>
        </w:rPr>
        <w:t>drum existent fără număr cadastral ce se propune a fi modernizat</w:t>
      </w:r>
    </w:p>
    <w:p w14:paraId="14F3C152" w14:textId="77777777" w:rsidR="00A26065" w:rsidRPr="00AC1FD5" w:rsidRDefault="00A26065" w:rsidP="00A26065">
      <w:pPr>
        <w:numPr>
          <w:ilvl w:val="0"/>
          <w:numId w:val="23"/>
        </w:numPr>
        <w:tabs>
          <w:tab w:val="left" w:pos="1418"/>
        </w:tabs>
        <w:spacing w:line="276" w:lineRule="auto"/>
        <w:ind w:left="0" w:firstLine="709"/>
        <w:contextualSpacing/>
        <w:jc w:val="both"/>
        <w:rPr>
          <w:rFonts w:ascii="Arial" w:hAnsi="Arial" w:cs="Arial"/>
          <w:lang w:val="ro-RO"/>
        </w:rPr>
      </w:pPr>
      <w:r>
        <w:rPr>
          <w:rFonts w:ascii="Arial" w:hAnsi="Arial" w:cs="Arial"/>
          <w:lang w:val="ro-RO"/>
        </w:rPr>
        <w:t>5,89-6,39</w:t>
      </w:r>
      <w:r w:rsidRPr="00AC1FD5">
        <w:rPr>
          <w:rFonts w:ascii="Arial" w:hAnsi="Arial" w:cs="Arial"/>
          <w:lang w:val="ro-RO"/>
        </w:rPr>
        <w:t xml:space="preserve"> m parte carosabilă amenajată pentru trafic greu </w:t>
      </w:r>
    </w:p>
    <w:p w14:paraId="664C28A6" w14:textId="77777777" w:rsidR="00A26065" w:rsidRPr="00AC1FD5" w:rsidRDefault="00A26065" w:rsidP="00A26065">
      <w:pPr>
        <w:spacing w:line="276" w:lineRule="auto"/>
        <w:ind w:firstLine="709"/>
        <w:contextualSpacing/>
        <w:jc w:val="both"/>
        <w:rPr>
          <w:rFonts w:ascii="Arial" w:hAnsi="Arial" w:cs="Arial"/>
          <w:lang w:val="ro-RO"/>
        </w:rPr>
      </w:pPr>
    </w:p>
    <w:p w14:paraId="12C05B8C" w14:textId="77777777" w:rsidR="00A26065" w:rsidRPr="00AC1FD5" w:rsidRDefault="00A26065" w:rsidP="00A26065">
      <w:pPr>
        <w:numPr>
          <w:ilvl w:val="0"/>
          <w:numId w:val="12"/>
        </w:numPr>
        <w:spacing w:line="276" w:lineRule="auto"/>
        <w:ind w:left="709" w:firstLine="0"/>
        <w:contextualSpacing/>
        <w:jc w:val="both"/>
        <w:rPr>
          <w:rFonts w:ascii="Arial" w:hAnsi="Arial" w:cs="Arial"/>
          <w:lang w:val="ro-RO"/>
        </w:rPr>
      </w:pPr>
      <w:bookmarkStart w:id="5" w:name="_Hlk47958505"/>
      <w:r w:rsidRPr="00AC1FD5">
        <w:rPr>
          <w:rFonts w:ascii="Arial" w:hAnsi="Arial" w:cs="Arial"/>
          <w:b/>
          <w:bCs/>
          <w:lang w:val="ro-RO"/>
        </w:rPr>
        <w:lastRenderedPageBreak/>
        <w:t xml:space="preserve">profil transversal tip </w:t>
      </w:r>
      <w:r>
        <w:rPr>
          <w:rFonts w:ascii="Arial" w:hAnsi="Arial" w:cs="Arial"/>
          <w:b/>
          <w:bCs/>
          <w:lang w:val="ro-RO"/>
        </w:rPr>
        <w:t>5</w:t>
      </w:r>
      <w:r w:rsidRPr="00AC1FD5">
        <w:rPr>
          <w:rFonts w:ascii="Arial" w:hAnsi="Arial" w:cs="Arial"/>
          <w:lang w:val="ro-RO"/>
        </w:rPr>
        <w:t xml:space="preserve"> </w:t>
      </w:r>
    </w:p>
    <w:p w14:paraId="7884CB45" w14:textId="77777777" w:rsidR="00A26065" w:rsidRPr="00AC1FD5" w:rsidRDefault="00A26065" w:rsidP="00A26065">
      <w:pPr>
        <w:numPr>
          <w:ilvl w:val="0"/>
          <w:numId w:val="23"/>
        </w:numPr>
        <w:spacing w:line="276" w:lineRule="auto"/>
        <w:ind w:left="0" w:firstLine="709"/>
        <w:contextualSpacing/>
        <w:jc w:val="both"/>
        <w:rPr>
          <w:rFonts w:ascii="Arial" w:hAnsi="Arial" w:cs="Arial"/>
          <w:lang w:val="ro-RO"/>
        </w:rPr>
      </w:pPr>
      <w:r w:rsidRPr="00AC1FD5">
        <w:rPr>
          <w:rFonts w:ascii="Arial" w:hAnsi="Arial" w:cs="Arial"/>
          <w:lang w:val="ro-RO"/>
        </w:rPr>
        <w:t xml:space="preserve">se aplică la E574 – DN 11;  </w:t>
      </w:r>
    </w:p>
    <w:p w14:paraId="197705DD" w14:textId="77777777" w:rsidR="00A26065" w:rsidRPr="00AC1FD5" w:rsidRDefault="00A26065" w:rsidP="00A26065">
      <w:pPr>
        <w:numPr>
          <w:ilvl w:val="0"/>
          <w:numId w:val="23"/>
        </w:numPr>
        <w:spacing w:line="276" w:lineRule="auto"/>
        <w:ind w:left="0" w:firstLine="709"/>
        <w:contextualSpacing/>
        <w:jc w:val="both"/>
        <w:rPr>
          <w:rFonts w:ascii="Arial" w:hAnsi="Arial" w:cs="Arial"/>
          <w:lang w:val="ro-RO"/>
        </w:rPr>
      </w:pPr>
      <w:r>
        <w:rPr>
          <w:rFonts w:ascii="Arial" w:hAnsi="Arial" w:cs="Arial"/>
          <w:lang w:val="ro-RO"/>
        </w:rPr>
        <w:t>33,37</w:t>
      </w:r>
      <w:r w:rsidRPr="00AC1FD5">
        <w:rPr>
          <w:rFonts w:ascii="Arial" w:hAnsi="Arial" w:cs="Arial"/>
          <w:lang w:val="ro-RO"/>
        </w:rPr>
        <w:t xml:space="preserve"> m din care 14,00 m parte carosabilă, benzile fiind delimitate de un separator de 0,</w:t>
      </w:r>
      <w:r>
        <w:rPr>
          <w:rFonts w:ascii="Arial" w:hAnsi="Arial" w:cs="Arial"/>
          <w:lang w:val="ro-RO"/>
        </w:rPr>
        <w:t>65</w:t>
      </w:r>
      <w:r w:rsidRPr="00AC1FD5">
        <w:rPr>
          <w:rFonts w:ascii="Arial" w:hAnsi="Arial" w:cs="Arial"/>
          <w:lang w:val="ro-RO"/>
        </w:rPr>
        <w:t xml:space="preserve"> m. Partea carosabilă este amenajată pentru trafic greu și este încadrată de două acostamente a câte 0,6</w:t>
      </w:r>
      <w:r>
        <w:rPr>
          <w:rFonts w:ascii="Arial" w:hAnsi="Arial" w:cs="Arial"/>
          <w:lang w:val="ro-RO"/>
        </w:rPr>
        <w:t>8</w:t>
      </w:r>
      <w:r w:rsidRPr="00AC1FD5">
        <w:rPr>
          <w:rFonts w:ascii="Arial" w:hAnsi="Arial" w:cs="Arial"/>
          <w:lang w:val="ro-RO"/>
        </w:rPr>
        <w:t xml:space="preserve"> m și respectiv 0,</w:t>
      </w:r>
      <w:r>
        <w:rPr>
          <w:rFonts w:ascii="Arial" w:hAnsi="Arial" w:cs="Arial"/>
          <w:lang w:val="ro-RO"/>
        </w:rPr>
        <w:t>32</w:t>
      </w:r>
      <w:r w:rsidRPr="00AC1FD5">
        <w:rPr>
          <w:rFonts w:ascii="Arial" w:hAnsi="Arial" w:cs="Arial"/>
          <w:lang w:val="ro-RO"/>
        </w:rPr>
        <w:t xml:space="preserve"> m și de o ampriză a drumului cu dimensiuni variabile cuprinse între 4,</w:t>
      </w:r>
      <w:r>
        <w:rPr>
          <w:rFonts w:ascii="Arial" w:hAnsi="Arial" w:cs="Arial"/>
          <w:lang w:val="ro-RO"/>
        </w:rPr>
        <w:t>16</w:t>
      </w:r>
      <w:r w:rsidRPr="00AC1FD5">
        <w:rPr>
          <w:rFonts w:ascii="Arial" w:hAnsi="Arial" w:cs="Arial"/>
          <w:lang w:val="ro-RO"/>
        </w:rPr>
        <w:t xml:space="preserve"> și </w:t>
      </w:r>
      <w:r>
        <w:rPr>
          <w:rFonts w:ascii="Arial" w:hAnsi="Arial" w:cs="Arial"/>
          <w:lang w:val="ro-RO"/>
        </w:rPr>
        <w:t>4,85</w:t>
      </w:r>
      <w:r w:rsidRPr="00AC1FD5">
        <w:rPr>
          <w:rFonts w:ascii="Arial" w:hAnsi="Arial" w:cs="Arial"/>
          <w:lang w:val="ro-RO"/>
        </w:rPr>
        <w:t xml:space="preserve"> m. În partea de nord-vest partea carosabilă este urmată de un drum colector din care 7,00 m parte carosabilă amenajată pentru trafic greu, spațiu verde de 1 m și trotuar de 1,50 m, iar pe partea de sud-est se află zona de căi de comunicație feroviară și amenajări aferente cu o lățime </w:t>
      </w:r>
      <w:r>
        <w:rPr>
          <w:rFonts w:ascii="Arial" w:hAnsi="Arial" w:cs="Arial"/>
          <w:lang w:val="ro-RO"/>
        </w:rPr>
        <w:t>variabilă cuprinsă între 11,75-12,35</w:t>
      </w:r>
      <w:r w:rsidRPr="00AC1FD5">
        <w:rPr>
          <w:rFonts w:ascii="Arial" w:hAnsi="Arial" w:cs="Arial"/>
          <w:lang w:val="ro-RO"/>
        </w:rPr>
        <w:t xml:space="preserve"> m.</w:t>
      </w:r>
    </w:p>
    <w:p w14:paraId="0628A311" w14:textId="77777777" w:rsidR="00A26065" w:rsidRPr="00AC1FD5" w:rsidRDefault="00A26065" w:rsidP="00A26065">
      <w:pPr>
        <w:tabs>
          <w:tab w:val="left" w:pos="851"/>
        </w:tabs>
        <w:spacing w:line="276" w:lineRule="auto"/>
        <w:ind w:left="810"/>
        <w:contextualSpacing/>
        <w:jc w:val="both"/>
        <w:rPr>
          <w:rFonts w:ascii="Arial" w:hAnsi="Arial" w:cs="Arial"/>
          <w:lang w:val="ro-RO"/>
        </w:rPr>
      </w:pPr>
    </w:p>
    <w:bookmarkEnd w:id="5"/>
    <w:p w14:paraId="600463FE" w14:textId="77777777" w:rsidR="00A26065" w:rsidRPr="00AC1FD5" w:rsidRDefault="00A26065" w:rsidP="00A26065">
      <w:pPr>
        <w:spacing w:line="276" w:lineRule="auto"/>
        <w:ind w:left="709"/>
        <w:contextualSpacing/>
        <w:jc w:val="both"/>
        <w:rPr>
          <w:rFonts w:ascii="Arial" w:hAnsi="Arial" w:cs="Arial"/>
          <w:lang w:val="ro-RO"/>
        </w:rPr>
      </w:pPr>
      <w:r w:rsidRPr="00AC1FD5">
        <w:rPr>
          <w:rFonts w:ascii="Arial" w:hAnsi="Arial" w:cs="Arial"/>
          <w:lang w:val="ro-RO"/>
        </w:rPr>
        <w:t>Retragerea minimă a construcțiilor față de căile de circulație este:</w:t>
      </w:r>
    </w:p>
    <w:p w14:paraId="237CF68B" w14:textId="77777777" w:rsidR="00A26065" w:rsidRDefault="00A26065" w:rsidP="00A26065">
      <w:pPr>
        <w:numPr>
          <w:ilvl w:val="0"/>
          <w:numId w:val="21"/>
        </w:numPr>
        <w:spacing w:line="276" w:lineRule="auto"/>
        <w:ind w:left="709" w:firstLine="0"/>
        <w:contextualSpacing/>
        <w:jc w:val="both"/>
        <w:rPr>
          <w:rFonts w:ascii="Arial" w:hAnsi="Arial" w:cs="Arial"/>
          <w:lang w:val="ro-RO"/>
        </w:rPr>
      </w:pPr>
      <w:r w:rsidRPr="00AC1FD5">
        <w:rPr>
          <w:rFonts w:ascii="Arial" w:hAnsi="Arial" w:cs="Arial"/>
          <w:lang w:val="ro-RO"/>
        </w:rPr>
        <w:t xml:space="preserve">5,00 m de la aliniament pentru profil transversal tip </w:t>
      </w:r>
      <w:r>
        <w:rPr>
          <w:rFonts w:ascii="Arial" w:hAnsi="Arial" w:cs="Arial"/>
          <w:lang w:val="ro-RO"/>
        </w:rPr>
        <w:t>1 și tip 4*</w:t>
      </w:r>
    </w:p>
    <w:p w14:paraId="0C0B0239" w14:textId="77777777" w:rsidR="00A26065" w:rsidRDefault="00A26065" w:rsidP="00A26065">
      <w:pPr>
        <w:spacing w:line="276" w:lineRule="auto"/>
        <w:ind w:left="709"/>
        <w:contextualSpacing/>
        <w:jc w:val="both"/>
        <w:rPr>
          <w:rFonts w:ascii="Arial" w:hAnsi="Arial" w:cs="Arial"/>
          <w:lang w:val="ro-RO"/>
        </w:rPr>
      </w:pPr>
      <w:r>
        <w:rPr>
          <w:rFonts w:ascii="Arial" w:hAnsi="Arial" w:cs="Arial"/>
          <w:lang w:val="ro-RO"/>
        </w:rPr>
        <w:t>*pentru profil tip 4 se propune ca împrejmuirea să fie retrasă cu min. 1 m față de drum, pentru o posibilă modernizare a drumului la o etapă ulterioară</w:t>
      </w:r>
      <w:r w:rsidRPr="00AC1FD5">
        <w:rPr>
          <w:rFonts w:ascii="Arial" w:hAnsi="Arial" w:cs="Arial"/>
          <w:lang w:val="ro-RO"/>
        </w:rPr>
        <w:t>;</w:t>
      </w:r>
    </w:p>
    <w:p w14:paraId="1D610260" w14:textId="77777777" w:rsidR="00A26065" w:rsidRDefault="00A26065" w:rsidP="00A26065">
      <w:pPr>
        <w:numPr>
          <w:ilvl w:val="0"/>
          <w:numId w:val="21"/>
        </w:numPr>
        <w:spacing w:line="276" w:lineRule="auto"/>
        <w:ind w:left="709" w:firstLine="0"/>
        <w:contextualSpacing/>
        <w:jc w:val="both"/>
        <w:rPr>
          <w:rFonts w:ascii="Arial" w:hAnsi="Arial" w:cs="Arial"/>
          <w:lang w:val="ro-RO"/>
        </w:rPr>
      </w:pPr>
      <w:r w:rsidRPr="00AC1FD5">
        <w:rPr>
          <w:rFonts w:ascii="Arial" w:hAnsi="Arial" w:cs="Arial"/>
          <w:lang w:val="ro-RO"/>
        </w:rPr>
        <w:t xml:space="preserve">2,00 m </w:t>
      </w:r>
      <w:r>
        <w:rPr>
          <w:rFonts w:ascii="Arial" w:hAnsi="Arial" w:cs="Arial"/>
          <w:lang w:val="ro-RO"/>
        </w:rPr>
        <w:t xml:space="preserve">pe latura de nord-vest a terenurilor și 6,00 m pe latura de sud-est a terenurilor </w:t>
      </w:r>
      <w:r w:rsidRPr="00AC1FD5">
        <w:rPr>
          <w:rFonts w:ascii="Arial" w:hAnsi="Arial" w:cs="Arial"/>
          <w:lang w:val="ro-RO"/>
        </w:rPr>
        <w:t xml:space="preserve">de la aliniament pentru profil transversal tip </w:t>
      </w:r>
      <w:r>
        <w:rPr>
          <w:rFonts w:ascii="Arial" w:hAnsi="Arial" w:cs="Arial"/>
          <w:lang w:val="ro-RO"/>
        </w:rPr>
        <w:t>2 și tip 3</w:t>
      </w:r>
      <w:r w:rsidRPr="00AC1FD5">
        <w:rPr>
          <w:rFonts w:ascii="Arial" w:hAnsi="Arial" w:cs="Arial"/>
          <w:lang w:val="ro-RO"/>
        </w:rPr>
        <w:t>;</w:t>
      </w:r>
    </w:p>
    <w:p w14:paraId="2DA4E329" w14:textId="77777777" w:rsidR="00A26065" w:rsidRPr="00AC1FD5" w:rsidRDefault="00A26065" w:rsidP="00A26065">
      <w:pPr>
        <w:numPr>
          <w:ilvl w:val="0"/>
          <w:numId w:val="21"/>
        </w:numPr>
        <w:spacing w:line="276" w:lineRule="auto"/>
        <w:ind w:left="709" w:firstLine="0"/>
        <w:contextualSpacing/>
        <w:jc w:val="both"/>
        <w:rPr>
          <w:rFonts w:ascii="Arial" w:hAnsi="Arial" w:cs="Arial"/>
          <w:lang w:val="ro-RO"/>
        </w:rPr>
      </w:pPr>
      <w:r w:rsidRPr="00AC1FD5">
        <w:rPr>
          <w:rFonts w:ascii="Arial" w:hAnsi="Arial" w:cs="Arial"/>
          <w:lang w:val="ro-RO"/>
        </w:rPr>
        <w:t xml:space="preserve">conform avizului ce se va emite de către CNAIR </w:t>
      </w:r>
      <w:r>
        <w:rPr>
          <w:rFonts w:ascii="Arial" w:hAnsi="Arial" w:cs="Arial"/>
          <w:lang w:val="ro-RO"/>
        </w:rPr>
        <w:t>–</w:t>
      </w:r>
      <w:r w:rsidRPr="00AC1FD5">
        <w:rPr>
          <w:rFonts w:ascii="Arial" w:hAnsi="Arial" w:cs="Arial"/>
          <w:lang w:val="ro-RO"/>
        </w:rPr>
        <w:t xml:space="preserve"> DRDP</w:t>
      </w:r>
      <w:r>
        <w:rPr>
          <w:rFonts w:ascii="Arial" w:hAnsi="Arial" w:cs="Arial"/>
          <w:lang w:val="ro-RO"/>
        </w:rPr>
        <w:t xml:space="preserve"> pentru profil transversal tip 5</w:t>
      </w:r>
      <w:r w:rsidRPr="00AC1FD5">
        <w:rPr>
          <w:rFonts w:ascii="Arial" w:hAnsi="Arial" w:cs="Arial"/>
          <w:lang w:val="ro-RO"/>
        </w:rPr>
        <w:t xml:space="preserve">. </w:t>
      </w:r>
    </w:p>
    <w:p w14:paraId="29AB5DE8" w14:textId="77777777" w:rsidR="00A26065" w:rsidRPr="00AC1FD5" w:rsidRDefault="00A26065" w:rsidP="00A26065">
      <w:pPr>
        <w:tabs>
          <w:tab w:val="left" w:pos="851"/>
        </w:tabs>
        <w:spacing w:line="276" w:lineRule="auto"/>
        <w:ind w:left="1276"/>
        <w:contextualSpacing/>
        <w:jc w:val="both"/>
        <w:rPr>
          <w:rFonts w:ascii="Arial" w:hAnsi="Arial" w:cs="Arial"/>
          <w:lang w:val="ro-RO"/>
        </w:rPr>
      </w:pPr>
    </w:p>
    <w:p w14:paraId="2E3E6819" w14:textId="77777777" w:rsidR="00A26065" w:rsidRPr="00AC1FD5" w:rsidRDefault="00A26065" w:rsidP="00A26065">
      <w:pPr>
        <w:spacing w:line="276" w:lineRule="auto"/>
        <w:ind w:right="-27" w:firstLine="709"/>
        <w:contextualSpacing/>
        <w:jc w:val="both"/>
        <w:rPr>
          <w:rFonts w:ascii="Arial" w:hAnsi="Arial" w:cs="Arial"/>
          <w:lang w:val="ro-RO"/>
        </w:rPr>
      </w:pPr>
      <w:r w:rsidRPr="00AC1FD5">
        <w:rPr>
          <w:rFonts w:ascii="Arial" w:hAnsi="Arial" w:cs="Arial"/>
          <w:lang w:val="ro-RO"/>
        </w:rPr>
        <w:t>Locurile de parcare se vor asigura în interiorul parcelei și vor fi calculate conform H.G. nr. 525/1996 anexa 5, la faza D.T.A.C., în funcție de specificul activității, astfel:</w:t>
      </w:r>
    </w:p>
    <w:p w14:paraId="2B2C4041" w14:textId="77777777" w:rsidR="00A26065" w:rsidRDefault="00A26065" w:rsidP="00A26065">
      <w:pPr>
        <w:spacing w:line="276" w:lineRule="auto"/>
        <w:ind w:right="-27" w:firstLine="709"/>
        <w:contextualSpacing/>
        <w:jc w:val="both"/>
        <w:rPr>
          <w:rFonts w:ascii="Arial" w:hAnsi="Arial" w:cs="Arial"/>
          <w:lang w:val="ro-RO"/>
        </w:rPr>
      </w:pPr>
      <w:bookmarkStart w:id="6" w:name="_Hlk11909615"/>
      <w:r w:rsidRPr="00AC1FD5">
        <w:rPr>
          <w:rFonts w:ascii="Arial" w:hAnsi="Arial" w:cs="Arial"/>
          <w:lang w:val="ro-RO"/>
        </w:rPr>
        <w:t>- 1 loc de parcare la o suprafață utilă mai mică sau egală cu 100 mp, 2 locuri de parcare la o suprafață utilă mai mare de 100 mp.</w:t>
      </w:r>
      <w:bookmarkEnd w:id="4"/>
      <w:bookmarkEnd w:id="6"/>
    </w:p>
    <w:p w14:paraId="5BA9C7CA" w14:textId="77777777" w:rsidR="00A26065" w:rsidRPr="00AC1FD5" w:rsidRDefault="00A26065" w:rsidP="00A26065">
      <w:pPr>
        <w:spacing w:line="276" w:lineRule="auto"/>
        <w:ind w:right="-27" w:firstLine="709"/>
        <w:contextualSpacing/>
        <w:jc w:val="both"/>
        <w:rPr>
          <w:rFonts w:ascii="Arial" w:hAnsi="Arial" w:cs="Arial"/>
          <w:lang w:val="ro-RO"/>
        </w:rPr>
      </w:pPr>
      <w:r>
        <w:rPr>
          <w:rFonts w:ascii="Arial" w:hAnsi="Arial" w:cs="Arial"/>
          <w:lang w:val="ro-RO"/>
        </w:rPr>
        <w:t>Locurile de parcare se vor amplasa la o distanță de minim 5m de ferestrele camerelor de locuit.</w:t>
      </w:r>
    </w:p>
    <w:p w14:paraId="1B6289D8" w14:textId="77777777" w:rsidR="00A26065" w:rsidRPr="00AC1FD5" w:rsidRDefault="00A26065" w:rsidP="00A26065">
      <w:pPr>
        <w:spacing w:line="276" w:lineRule="auto"/>
        <w:ind w:firstLine="709"/>
        <w:contextualSpacing/>
        <w:jc w:val="both"/>
        <w:rPr>
          <w:rFonts w:ascii="Arial" w:hAnsi="Arial" w:cs="Arial"/>
          <w:lang w:val="ro-RO" w:eastAsia="ro-RO"/>
        </w:rPr>
      </w:pPr>
      <w:r w:rsidRPr="00AC1FD5">
        <w:rPr>
          <w:rFonts w:ascii="Arial" w:hAnsi="Arial" w:cs="Arial"/>
          <w:b/>
          <w:lang w:val="ro-RO" w:eastAsia="ro-RO"/>
        </w:rPr>
        <w:t>Notă:</w:t>
      </w:r>
      <w:r w:rsidRPr="00AC1FD5">
        <w:rPr>
          <w:rFonts w:ascii="Arial" w:hAnsi="Arial" w:cs="Arial"/>
          <w:lang w:val="ro-RO" w:eastAsia="ro-RO"/>
        </w:rPr>
        <w:t xml:space="preserve"> Costurile aferente realizării drumurilor publice vor fi suportate de către autoritatea publică locală.</w:t>
      </w:r>
    </w:p>
    <w:p w14:paraId="2E4EE7CE" w14:textId="77777777" w:rsidR="00A26065" w:rsidRPr="00AC1FD5" w:rsidRDefault="00A26065" w:rsidP="00A26065">
      <w:pPr>
        <w:spacing w:line="276" w:lineRule="auto"/>
        <w:ind w:firstLine="709"/>
        <w:contextualSpacing/>
        <w:jc w:val="both"/>
        <w:rPr>
          <w:rFonts w:ascii="Arial" w:hAnsi="Arial" w:cs="Arial"/>
          <w:lang w:val="ro-RO" w:eastAsia="ro-RO"/>
        </w:rPr>
      </w:pPr>
    </w:p>
    <w:p w14:paraId="241F967D" w14:textId="77777777" w:rsidR="00A26065" w:rsidRPr="00C916F0" w:rsidRDefault="00A26065" w:rsidP="00A26065">
      <w:pPr>
        <w:pStyle w:val="Heading2"/>
        <w:numPr>
          <w:ilvl w:val="1"/>
          <w:numId w:val="17"/>
        </w:numPr>
        <w:spacing w:before="0" w:after="0" w:line="276" w:lineRule="auto"/>
        <w:ind w:left="0" w:firstLine="709"/>
        <w:contextualSpacing/>
        <w:jc w:val="both"/>
        <w:rPr>
          <w:rFonts w:ascii="Arial" w:hAnsi="Arial" w:cs="Arial"/>
          <w:sz w:val="24"/>
          <w:szCs w:val="24"/>
          <w:lang w:val="ro-RO"/>
        </w:rPr>
      </w:pPr>
      <w:r w:rsidRPr="00C916F0">
        <w:rPr>
          <w:rFonts w:ascii="Arial" w:hAnsi="Arial" w:cs="Arial"/>
          <w:sz w:val="24"/>
          <w:szCs w:val="24"/>
          <w:lang w:val="ro-RO"/>
        </w:rPr>
        <w:t xml:space="preserve">Zonificarea </w:t>
      </w:r>
      <w:proofErr w:type="spellStart"/>
      <w:r w:rsidRPr="00C916F0">
        <w:rPr>
          <w:rFonts w:ascii="Arial" w:hAnsi="Arial" w:cs="Arial"/>
          <w:sz w:val="24"/>
          <w:szCs w:val="24"/>
          <w:lang w:val="ro-RO"/>
        </w:rPr>
        <w:t>funcţională</w:t>
      </w:r>
      <w:proofErr w:type="spellEnd"/>
      <w:r w:rsidRPr="00C916F0">
        <w:rPr>
          <w:rFonts w:ascii="Arial" w:hAnsi="Arial" w:cs="Arial"/>
          <w:sz w:val="24"/>
          <w:szCs w:val="24"/>
          <w:lang w:val="ro-RO"/>
        </w:rPr>
        <w:t xml:space="preserve"> – reglementări, </w:t>
      </w:r>
      <w:proofErr w:type="spellStart"/>
      <w:r w:rsidRPr="00C916F0">
        <w:rPr>
          <w:rFonts w:ascii="Arial" w:hAnsi="Arial" w:cs="Arial"/>
          <w:sz w:val="24"/>
          <w:szCs w:val="24"/>
          <w:lang w:val="ro-RO"/>
        </w:rPr>
        <w:t>bilanţ</w:t>
      </w:r>
      <w:proofErr w:type="spellEnd"/>
      <w:r w:rsidRPr="00C916F0">
        <w:rPr>
          <w:rFonts w:ascii="Arial" w:hAnsi="Arial" w:cs="Arial"/>
          <w:sz w:val="24"/>
          <w:szCs w:val="24"/>
          <w:lang w:val="ro-RO"/>
        </w:rPr>
        <w:t xml:space="preserve"> teritorial, indicatori urbanistici</w:t>
      </w:r>
    </w:p>
    <w:p w14:paraId="6ADD0C47" w14:textId="77777777" w:rsidR="00A26065" w:rsidRPr="002C0D5E" w:rsidRDefault="00A26065" w:rsidP="00A26065">
      <w:pPr>
        <w:rPr>
          <w:highlight w:val="yellow"/>
          <w:lang w:val="ro-RO"/>
        </w:rPr>
      </w:pPr>
    </w:p>
    <w:p w14:paraId="3D2CFBF3" w14:textId="77777777" w:rsidR="00A26065" w:rsidRPr="00C916F0" w:rsidRDefault="00A26065" w:rsidP="00A26065">
      <w:pPr>
        <w:pStyle w:val="Heading4"/>
        <w:numPr>
          <w:ilvl w:val="2"/>
          <w:numId w:val="17"/>
        </w:numPr>
        <w:spacing w:before="0" w:after="0" w:line="276" w:lineRule="auto"/>
        <w:ind w:left="709" w:firstLine="11"/>
        <w:contextualSpacing/>
        <w:rPr>
          <w:rFonts w:ascii="Arial" w:hAnsi="Arial" w:cs="Arial"/>
          <w:lang w:val="ro-RO"/>
        </w:rPr>
      </w:pPr>
      <w:r w:rsidRPr="00C916F0">
        <w:rPr>
          <w:rFonts w:ascii="Arial" w:hAnsi="Arial" w:cs="Arial"/>
          <w:lang w:val="ro-RO"/>
        </w:rPr>
        <w:t>Reglementări urbanistice</w:t>
      </w:r>
    </w:p>
    <w:p w14:paraId="01CA725F" w14:textId="77777777" w:rsidR="00A26065" w:rsidRPr="00C916F0" w:rsidRDefault="00A26065" w:rsidP="00A26065">
      <w:pPr>
        <w:spacing w:line="276" w:lineRule="auto"/>
        <w:ind w:firstLine="709"/>
        <w:contextualSpacing/>
        <w:jc w:val="both"/>
        <w:rPr>
          <w:rFonts w:ascii="Arial" w:hAnsi="Arial" w:cs="Arial"/>
          <w:lang w:val="ro-RO"/>
        </w:rPr>
      </w:pPr>
      <w:r w:rsidRPr="00C916F0">
        <w:rPr>
          <w:rFonts w:ascii="Arial" w:hAnsi="Arial" w:cs="Arial"/>
          <w:lang w:val="ro-RO"/>
        </w:rPr>
        <w:t xml:space="preserve">În conformitate cu </w:t>
      </w:r>
      <w:proofErr w:type="spellStart"/>
      <w:r w:rsidRPr="00C916F0">
        <w:rPr>
          <w:rFonts w:ascii="Arial" w:hAnsi="Arial" w:cs="Arial"/>
          <w:lang w:val="ro-RO"/>
        </w:rPr>
        <w:t>cerinţele</w:t>
      </w:r>
      <w:proofErr w:type="spellEnd"/>
      <w:r w:rsidRPr="00C916F0">
        <w:rPr>
          <w:rFonts w:ascii="Arial" w:hAnsi="Arial" w:cs="Arial"/>
          <w:lang w:val="ro-RO"/>
        </w:rPr>
        <w:t xml:space="preserve"> temei – program zona reglementată va avea </w:t>
      </w:r>
      <w:proofErr w:type="spellStart"/>
      <w:r w:rsidRPr="00C916F0">
        <w:rPr>
          <w:rFonts w:ascii="Arial" w:hAnsi="Arial" w:cs="Arial"/>
          <w:lang w:val="ro-RO"/>
        </w:rPr>
        <w:t>funcţiunea</w:t>
      </w:r>
      <w:proofErr w:type="spellEnd"/>
      <w:r w:rsidRPr="00C916F0">
        <w:rPr>
          <w:rFonts w:ascii="Arial" w:hAnsi="Arial" w:cs="Arial"/>
          <w:lang w:val="ro-RO"/>
        </w:rPr>
        <w:t xml:space="preserve"> de locuințe. La parterul </w:t>
      </w:r>
      <w:proofErr w:type="spellStart"/>
      <w:r w:rsidRPr="00C916F0">
        <w:rPr>
          <w:rFonts w:ascii="Arial" w:hAnsi="Arial" w:cs="Arial"/>
          <w:lang w:val="ro-RO"/>
        </w:rPr>
        <w:t>locuintelor</w:t>
      </w:r>
      <w:proofErr w:type="spellEnd"/>
      <w:r w:rsidRPr="00C916F0">
        <w:rPr>
          <w:rFonts w:ascii="Arial" w:hAnsi="Arial" w:cs="Arial"/>
          <w:lang w:val="ro-RO"/>
        </w:rPr>
        <w:t xml:space="preserve"> se pot amplasa (cu acordul vecinilor direct </w:t>
      </w:r>
      <w:proofErr w:type="spellStart"/>
      <w:r w:rsidRPr="00C916F0">
        <w:rPr>
          <w:rFonts w:ascii="Arial" w:hAnsi="Arial" w:cs="Arial"/>
          <w:lang w:val="ro-RO"/>
        </w:rPr>
        <w:t>invecinati</w:t>
      </w:r>
      <w:proofErr w:type="spellEnd"/>
      <w:r w:rsidRPr="00C916F0">
        <w:rPr>
          <w:rFonts w:ascii="Arial" w:hAnsi="Arial" w:cs="Arial"/>
          <w:lang w:val="ro-RO"/>
        </w:rPr>
        <w:t xml:space="preserve">) </w:t>
      </w:r>
      <w:proofErr w:type="spellStart"/>
      <w:r w:rsidRPr="00C916F0">
        <w:rPr>
          <w:rFonts w:ascii="Arial" w:hAnsi="Arial" w:cs="Arial"/>
          <w:lang w:val="ro-RO"/>
        </w:rPr>
        <w:t>functiuni</w:t>
      </w:r>
      <w:proofErr w:type="spellEnd"/>
      <w:r w:rsidRPr="00C916F0">
        <w:rPr>
          <w:rFonts w:ascii="Arial" w:hAnsi="Arial" w:cs="Arial"/>
          <w:lang w:val="ro-RO"/>
        </w:rPr>
        <w:t xml:space="preserve"> complementare locuirii (ex. salon </w:t>
      </w:r>
      <w:proofErr w:type="spellStart"/>
      <w:r w:rsidRPr="00C916F0">
        <w:rPr>
          <w:rFonts w:ascii="Arial" w:hAnsi="Arial" w:cs="Arial"/>
          <w:lang w:val="ro-RO"/>
        </w:rPr>
        <w:t>infrumusetare</w:t>
      </w:r>
      <w:proofErr w:type="spellEnd"/>
      <w:r w:rsidRPr="00C916F0">
        <w:rPr>
          <w:rFonts w:ascii="Arial" w:hAnsi="Arial" w:cs="Arial"/>
          <w:lang w:val="ro-RO"/>
        </w:rPr>
        <w:t>, sediu firma, birou, cabinet medicina dentara, cabinet medical, farmacie).</w:t>
      </w:r>
    </w:p>
    <w:p w14:paraId="4E9258DD" w14:textId="77777777" w:rsidR="00A26065" w:rsidRPr="00AC1FD5" w:rsidRDefault="00A26065" w:rsidP="00A26065">
      <w:pPr>
        <w:spacing w:line="276" w:lineRule="auto"/>
        <w:ind w:firstLine="709"/>
        <w:contextualSpacing/>
        <w:jc w:val="both"/>
        <w:rPr>
          <w:rFonts w:ascii="Arial" w:hAnsi="Arial" w:cs="Arial"/>
          <w:lang w:val="ro-RO"/>
        </w:rPr>
      </w:pPr>
      <w:r w:rsidRPr="00E3030D">
        <w:rPr>
          <w:rFonts w:ascii="Arial" w:hAnsi="Arial" w:cs="Arial"/>
          <w:lang w:val="ro-RO"/>
        </w:rPr>
        <w:t xml:space="preserve">Se vor prevedea zone verzi private pe minimum 30% din </w:t>
      </w:r>
      <w:proofErr w:type="spellStart"/>
      <w:r w:rsidRPr="00E3030D">
        <w:rPr>
          <w:rFonts w:ascii="Arial" w:hAnsi="Arial" w:cs="Arial"/>
          <w:lang w:val="ro-RO"/>
        </w:rPr>
        <w:t>suprafaţa</w:t>
      </w:r>
      <w:proofErr w:type="spellEnd"/>
      <w:r w:rsidRPr="00E3030D">
        <w:rPr>
          <w:rFonts w:ascii="Arial" w:hAnsi="Arial" w:cs="Arial"/>
          <w:lang w:val="ro-RO"/>
        </w:rPr>
        <w:t xml:space="preserve"> fiecărei parcele, dar nu mai puțin de 20 mp pe cap de locuitor.</w:t>
      </w:r>
    </w:p>
    <w:p w14:paraId="5F67F286" w14:textId="77777777" w:rsidR="00A26065" w:rsidRPr="00E3030D" w:rsidRDefault="00A26065" w:rsidP="00A26065">
      <w:pPr>
        <w:tabs>
          <w:tab w:val="left" w:pos="851"/>
        </w:tabs>
        <w:spacing w:line="276" w:lineRule="auto"/>
        <w:ind w:firstLine="709"/>
        <w:contextualSpacing/>
        <w:jc w:val="both"/>
        <w:rPr>
          <w:rFonts w:ascii="Arial" w:hAnsi="Arial" w:cs="Arial"/>
          <w:lang w:val="ro-RO"/>
        </w:rPr>
      </w:pPr>
      <w:r w:rsidRPr="00AC1FD5">
        <w:rPr>
          <w:rFonts w:ascii="Arial" w:hAnsi="Arial" w:cs="Arial"/>
          <w:lang w:val="ro-RO"/>
        </w:rPr>
        <w:tab/>
        <w:t xml:space="preserve">În urma reglementărilor propuse vor rezulta </w:t>
      </w:r>
      <w:r>
        <w:rPr>
          <w:rFonts w:ascii="Arial" w:hAnsi="Arial" w:cs="Arial"/>
          <w:lang w:val="ro-RO"/>
        </w:rPr>
        <w:t>81</w:t>
      </w:r>
      <w:r w:rsidRPr="00AC1FD5">
        <w:rPr>
          <w:rFonts w:ascii="Arial" w:hAnsi="Arial" w:cs="Arial"/>
          <w:lang w:val="ro-RO"/>
        </w:rPr>
        <w:t xml:space="preserve"> parcele construibile + drum</w:t>
      </w:r>
      <w:r>
        <w:rPr>
          <w:rFonts w:ascii="Arial" w:hAnsi="Arial" w:cs="Arial"/>
          <w:lang w:val="ro-RO"/>
        </w:rPr>
        <w:t>uri</w:t>
      </w:r>
      <w:r w:rsidRPr="00AC1FD5">
        <w:rPr>
          <w:rFonts w:ascii="Arial" w:hAnsi="Arial" w:cs="Arial"/>
          <w:lang w:val="ro-RO"/>
        </w:rPr>
        <w:t xml:space="preserve"> de acces. </w:t>
      </w:r>
      <w:r w:rsidRPr="00E3030D">
        <w:rPr>
          <w:rFonts w:ascii="Arial" w:hAnsi="Arial" w:cs="Arial"/>
          <w:lang w:val="ro-RO"/>
        </w:rPr>
        <w:t>Pentru a putea fi edificabile, parcele cu nr. cad. 112503 si nr. cad</w:t>
      </w:r>
      <w:r>
        <w:rPr>
          <w:rFonts w:ascii="Arial" w:hAnsi="Arial" w:cs="Arial"/>
          <w:lang w:val="ro-RO"/>
        </w:rPr>
        <w:t>.</w:t>
      </w:r>
      <w:r w:rsidRPr="00E3030D">
        <w:rPr>
          <w:rFonts w:ascii="Arial" w:hAnsi="Arial" w:cs="Arial"/>
          <w:lang w:val="ro-RO"/>
        </w:rPr>
        <w:t xml:space="preserve"> 106601 se vor alipi, aceea</w:t>
      </w:r>
      <w:r>
        <w:rPr>
          <w:rFonts w:ascii="Arial" w:hAnsi="Arial" w:cs="Arial"/>
          <w:lang w:val="ro-RO"/>
        </w:rPr>
        <w:t>ș</w:t>
      </w:r>
      <w:r w:rsidRPr="00E3030D">
        <w:rPr>
          <w:rFonts w:ascii="Arial" w:hAnsi="Arial" w:cs="Arial"/>
          <w:lang w:val="ro-RO"/>
        </w:rPr>
        <w:t>i condi</w:t>
      </w:r>
      <w:r>
        <w:rPr>
          <w:rFonts w:ascii="Arial" w:hAnsi="Arial" w:cs="Arial"/>
          <w:lang w:val="ro-RO"/>
        </w:rPr>
        <w:t>ț</w:t>
      </w:r>
      <w:r w:rsidRPr="00E3030D">
        <w:rPr>
          <w:rFonts w:ascii="Arial" w:hAnsi="Arial" w:cs="Arial"/>
          <w:lang w:val="ro-RO"/>
        </w:rPr>
        <w:t>ie se aplic</w:t>
      </w:r>
      <w:r>
        <w:rPr>
          <w:rFonts w:ascii="Arial" w:hAnsi="Arial" w:cs="Arial"/>
          <w:lang w:val="ro-RO"/>
        </w:rPr>
        <w:t>ă</w:t>
      </w:r>
      <w:r w:rsidRPr="00E3030D">
        <w:rPr>
          <w:rFonts w:ascii="Arial" w:hAnsi="Arial" w:cs="Arial"/>
          <w:lang w:val="ro-RO"/>
        </w:rPr>
        <w:t xml:space="preserve"> </w:t>
      </w:r>
      <w:r>
        <w:rPr>
          <w:rFonts w:ascii="Arial" w:hAnsi="Arial" w:cs="Arial"/>
          <w:lang w:val="ro-RO"/>
        </w:rPr>
        <w:t>ș</w:t>
      </w:r>
      <w:r w:rsidRPr="00E3030D">
        <w:rPr>
          <w:rFonts w:ascii="Arial" w:hAnsi="Arial" w:cs="Arial"/>
          <w:lang w:val="ro-RO"/>
        </w:rPr>
        <w:t>i pentru parcelele cu nr.</w:t>
      </w:r>
      <w:r>
        <w:rPr>
          <w:rFonts w:ascii="Arial" w:hAnsi="Arial" w:cs="Arial"/>
          <w:lang w:val="ro-RO"/>
        </w:rPr>
        <w:t xml:space="preserve"> </w:t>
      </w:r>
      <w:r w:rsidRPr="00E3030D">
        <w:rPr>
          <w:rFonts w:ascii="Arial" w:hAnsi="Arial" w:cs="Arial"/>
          <w:lang w:val="ro-RO"/>
        </w:rPr>
        <w:t xml:space="preserve">cad. 115068 </w:t>
      </w:r>
      <w:r>
        <w:rPr>
          <w:rFonts w:ascii="Arial" w:hAnsi="Arial" w:cs="Arial"/>
          <w:lang w:val="ro-RO"/>
        </w:rPr>
        <w:t>ș</w:t>
      </w:r>
      <w:r w:rsidRPr="00E3030D">
        <w:rPr>
          <w:rFonts w:ascii="Arial" w:hAnsi="Arial" w:cs="Arial"/>
          <w:lang w:val="ro-RO"/>
        </w:rPr>
        <w:t>i nr. cad. 115069.</w:t>
      </w:r>
    </w:p>
    <w:p w14:paraId="31CFE02A" w14:textId="77777777" w:rsidR="00A26065" w:rsidRPr="00E3030D" w:rsidRDefault="00A26065" w:rsidP="00A26065">
      <w:pPr>
        <w:tabs>
          <w:tab w:val="left" w:pos="851"/>
        </w:tabs>
        <w:spacing w:line="276" w:lineRule="auto"/>
        <w:ind w:firstLine="709"/>
        <w:contextualSpacing/>
        <w:jc w:val="both"/>
        <w:rPr>
          <w:rFonts w:ascii="Arial" w:hAnsi="Arial" w:cs="Arial"/>
          <w:lang w:val="ro-RO"/>
        </w:rPr>
      </w:pPr>
      <w:r w:rsidRPr="00E3030D">
        <w:rPr>
          <w:rFonts w:ascii="Arial" w:hAnsi="Arial" w:cs="Arial"/>
          <w:lang w:val="ro-RO"/>
        </w:rPr>
        <w:t xml:space="preserve">- </w:t>
      </w:r>
      <w:r>
        <w:rPr>
          <w:rFonts w:ascii="Arial" w:hAnsi="Arial" w:cs="Arial"/>
          <w:lang w:val="ro-RO"/>
        </w:rPr>
        <w:t>Î</w:t>
      </w:r>
      <w:r w:rsidRPr="00E3030D">
        <w:rPr>
          <w:rFonts w:ascii="Arial" w:hAnsi="Arial" w:cs="Arial"/>
          <w:lang w:val="ro-RO"/>
        </w:rPr>
        <w:t xml:space="preserve">n cazul </w:t>
      </w:r>
      <w:r>
        <w:rPr>
          <w:rFonts w:ascii="Arial" w:hAnsi="Arial" w:cs="Arial"/>
          <w:lang w:val="ro-RO"/>
        </w:rPr>
        <w:t>î</w:t>
      </w:r>
      <w:r w:rsidRPr="00E3030D">
        <w:rPr>
          <w:rFonts w:ascii="Arial" w:hAnsi="Arial" w:cs="Arial"/>
          <w:lang w:val="ro-RO"/>
        </w:rPr>
        <w:t>n care parcelele urm</w:t>
      </w:r>
      <w:r>
        <w:rPr>
          <w:rFonts w:ascii="Arial" w:hAnsi="Arial" w:cs="Arial"/>
          <w:lang w:val="ro-RO"/>
        </w:rPr>
        <w:t>ă</w:t>
      </w:r>
      <w:r w:rsidRPr="00E3030D">
        <w:rPr>
          <w:rFonts w:ascii="Arial" w:hAnsi="Arial" w:cs="Arial"/>
          <w:lang w:val="ro-RO"/>
        </w:rPr>
        <w:t>toare se vor alipi, pe parcelele rezultate se vor putea construi locuin</w:t>
      </w:r>
      <w:r>
        <w:rPr>
          <w:rFonts w:ascii="Arial" w:hAnsi="Arial" w:cs="Arial"/>
          <w:lang w:val="ro-RO"/>
        </w:rPr>
        <w:t>ț</w:t>
      </w:r>
      <w:r w:rsidRPr="00E3030D">
        <w:rPr>
          <w:rFonts w:ascii="Arial" w:hAnsi="Arial" w:cs="Arial"/>
          <w:lang w:val="ro-RO"/>
        </w:rPr>
        <w:t>e individuale izolate:</w:t>
      </w:r>
    </w:p>
    <w:p w14:paraId="0ED76ACD" w14:textId="77777777" w:rsidR="00A26065" w:rsidRPr="00E3030D" w:rsidRDefault="00A26065" w:rsidP="00A26065">
      <w:pPr>
        <w:tabs>
          <w:tab w:val="left" w:pos="851"/>
        </w:tabs>
        <w:spacing w:line="276" w:lineRule="auto"/>
        <w:ind w:firstLine="709"/>
        <w:contextualSpacing/>
        <w:jc w:val="both"/>
        <w:rPr>
          <w:rFonts w:ascii="Arial" w:hAnsi="Arial" w:cs="Arial"/>
          <w:lang w:val="ro-RO"/>
        </w:rPr>
      </w:pPr>
      <w:r w:rsidRPr="00E3030D">
        <w:rPr>
          <w:rFonts w:ascii="Arial" w:hAnsi="Arial" w:cs="Arial"/>
          <w:lang w:val="ro-RO"/>
        </w:rPr>
        <w:t>- parcelele cu nr. cad. 114847 si nr. cad. 114848 cu acces din str. Henri Coand</w:t>
      </w:r>
      <w:r>
        <w:rPr>
          <w:rFonts w:ascii="Arial" w:hAnsi="Arial" w:cs="Arial"/>
          <w:lang w:val="ro-RO"/>
        </w:rPr>
        <w:t>ă</w:t>
      </w:r>
      <w:r w:rsidRPr="00E3030D">
        <w:rPr>
          <w:rFonts w:ascii="Arial" w:hAnsi="Arial" w:cs="Arial"/>
          <w:lang w:val="ro-RO"/>
        </w:rPr>
        <w:t>;</w:t>
      </w:r>
    </w:p>
    <w:p w14:paraId="7928EF25" w14:textId="77777777" w:rsidR="00A26065" w:rsidRPr="00E3030D" w:rsidRDefault="00A26065" w:rsidP="00A26065">
      <w:pPr>
        <w:tabs>
          <w:tab w:val="left" w:pos="851"/>
        </w:tabs>
        <w:spacing w:line="276" w:lineRule="auto"/>
        <w:ind w:firstLine="709"/>
        <w:contextualSpacing/>
        <w:jc w:val="both"/>
        <w:rPr>
          <w:rFonts w:ascii="Arial" w:hAnsi="Arial" w:cs="Arial"/>
          <w:lang w:val="ro-RO"/>
        </w:rPr>
      </w:pPr>
      <w:r w:rsidRPr="00E3030D">
        <w:rPr>
          <w:rFonts w:ascii="Arial" w:hAnsi="Arial" w:cs="Arial"/>
          <w:lang w:val="ro-RO"/>
        </w:rPr>
        <w:t>- parcelele cu nr. cad. 102688 si nr. cad. 102689 cu acces din De 681/2/19;</w:t>
      </w:r>
    </w:p>
    <w:p w14:paraId="326B52E2" w14:textId="77777777" w:rsidR="00A26065" w:rsidRDefault="00A26065" w:rsidP="00A26065">
      <w:pPr>
        <w:tabs>
          <w:tab w:val="left" w:pos="851"/>
        </w:tabs>
        <w:spacing w:line="276" w:lineRule="auto"/>
        <w:ind w:firstLine="709"/>
        <w:contextualSpacing/>
        <w:jc w:val="both"/>
        <w:rPr>
          <w:rFonts w:ascii="Arial" w:hAnsi="Arial" w:cs="Arial"/>
          <w:lang w:val="ro-RO"/>
        </w:rPr>
      </w:pPr>
      <w:r w:rsidRPr="00E3030D">
        <w:rPr>
          <w:rFonts w:ascii="Arial" w:hAnsi="Arial" w:cs="Arial"/>
          <w:lang w:val="ro-RO"/>
        </w:rPr>
        <w:t xml:space="preserve">- parcelele cu nr. cad. 115095 si nr. cad. 115096 cu acces din Henri </w:t>
      </w:r>
      <w:proofErr w:type="spellStart"/>
      <w:r w:rsidRPr="00E3030D">
        <w:rPr>
          <w:rFonts w:ascii="Arial" w:hAnsi="Arial" w:cs="Arial"/>
          <w:lang w:val="ro-RO"/>
        </w:rPr>
        <w:t>Coanda</w:t>
      </w:r>
      <w:proofErr w:type="spellEnd"/>
      <w:r w:rsidRPr="00E3030D">
        <w:rPr>
          <w:rFonts w:ascii="Arial" w:hAnsi="Arial" w:cs="Arial"/>
          <w:lang w:val="ro-RO"/>
        </w:rPr>
        <w:t>.</w:t>
      </w:r>
    </w:p>
    <w:p w14:paraId="5A576611" w14:textId="77777777" w:rsidR="00A26065" w:rsidRDefault="00A26065" w:rsidP="00A26065">
      <w:pPr>
        <w:tabs>
          <w:tab w:val="left" w:pos="851"/>
        </w:tabs>
        <w:spacing w:line="276" w:lineRule="auto"/>
        <w:ind w:firstLine="709"/>
        <w:contextualSpacing/>
        <w:jc w:val="both"/>
        <w:rPr>
          <w:rFonts w:ascii="Arial" w:hAnsi="Arial" w:cs="Arial"/>
          <w:lang w:val="ro-RO"/>
        </w:rPr>
      </w:pPr>
    </w:p>
    <w:p w14:paraId="65F37C54" w14:textId="77777777" w:rsidR="00A26065" w:rsidRPr="00AC1FD5" w:rsidRDefault="00A26065" w:rsidP="00A26065">
      <w:pPr>
        <w:tabs>
          <w:tab w:val="left" w:pos="851"/>
        </w:tabs>
        <w:spacing w:line="276" w:lineRule="auto"/>
        <w:ind w:firstLine="709"/>
        <w:contextualSpacing/>
        <w:jc w:val="both"/>
        <w:rPr>
          <w:rFonts w:ascii="Arial" w:hAnsi="Arial" w:cs="Arial"/>
          <w:lang w:val="ro-RO"/>
        </w:rPr>
      </w:pPr>
      <w:r>
        <w:rPr>
          <w:rFonts w:ascii="Arial" w:hAnsi="Arial" w:cs="Arial"/>
          <w:lang w:val="ro-RO"/>
        </w:rPr>
        <w:lastRenderedPageBreak/>
        <w:t>Pe fiecare parcelă nou rezultată va putea fi construită cel puțin o locuință și anexe gospodărești.</w:t>
      </w:r>
    </w:p>
    <w:p w14:paraId="48F5A0C5"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 xml:space="preserve">Se prevăd următoarele zone funcționale: </w:t>
      </w:r>
    </w:p>
    <w:p w14:paraId="122581E2" w14:textId="77777777" w:rsidR="00A26065" w:rsidRPr="00AC1FD5" w:rsidRDefault="00A26065" w:rsidP="00A26065">
      <w:pPr>
        <w:numPr>
          <w:ilvl w:val="0"/>
          <w:numId w:val="1"/>
        </w:numPr>
        <w:tabs>
          <w:tab w:val="left" w:pos="1134"/>
        </w:tabs>
        <w:spacing w:line="276" w:lineRule="auto"/>
        <w:ind w:left="851" w:firstLine="709"/>
        <w:contextualSpacing/>
        <w:jc w:val="both"/>
        <w:rPr>
          <w:rFonts w:ascii="Arial" w:hAnsi="Arial" w:cs="Arial"/>
          <w:lang w:val="ro-RO"/>
        </w:rPr>
      </w:pPr>
      <w:r w:rsidRPr="00AC1FD5">
        <w:rPr>
          <w:rFonts w:ascii="Arial" w:hAnsi="Arial" w:cs="Arial"/>
          <w:b/>
          <w:lang w:val="ro-RO"/>
        </w:rPr>
        <w:t xml:space="preserve">ZL1 – </w:t>
      </w:r>
      <w:r w:rsidRPr="00AC1FD5">
        <w:rPr>
          <w:rFonts w:ascii="Arial" w:hAnsi="Arial" w:cs="Arial"/>
          <w:lang w:val="ro-RO"/>
        </w:rPr>
        <w:t xml:space="preserve">zonă de locuințe individuale izolate </w:t>
      </w:r>
    </w:p>
    <w:p w14:paraId="43F4662F" w14:textId="77777777" w:rsidR="00A26065" w:rsidRPr="00AC1FD5" w:rsidRDefault="00A26065" w:rsidP="00A26065">
      <w:pPr>
        <w:numPr>
          <w:ilvl w:val="0"/>
          <w:numId w:val="1"/>
        </w:numPr>
        <w:tabs>
          <w:tab w:val="left" w:pos="1134"/>
        </w:tabs>
        <w:spacing w:line="276" w:lineRule="auto"/>
        <w:ind w:left="851" w:firstLine="709"/>
        <w:contextualSpacing/>
        <w:jc w:val="both"/>
        <w:rPr>
          <w:rFonts w:ascii="Arial" w:hAnsi="Arial" w:cs="Arial"/>
          <w:lang w:val="ro-RO"/>
        </w:rPr>
      </w:pPr>
      <w:r w:rsidRPr="00AC1FD5">
        <w:rPr>
          <w:rFonts w:ascii="Arial" w:hAnsi="Arial" w:cs="Arial"/>
          <w:b/>
          <w:lang w:val="ro-RO"/>
        </w:rPr>
        <w:t xml:space="preserve">ZL2 – </w:t>
      </w:r>
      <w:r w:rsidRPr="00AC1FD5">
        <w:rPr>
          <w:rFonts w:ascii="Arial" w:hAnsi="Arial" w:cs="Arial"/>
          <w:lang w:val="ro-RO"/>
        </w:rPr>
        <w:t xml:space="preserve">zonă de locuințe individuale cuplate </w:t>
      </w:r>
    </w:p>
    <w:p w14:paraId="120103ED" w14:textId="77777777" w:rsidR="00A26065" w:rsidRPr="00AC1FD5" w:rsidRDefault="00A26065" w:rsidP="00A26065">
      <w:pPr>
        <w:numPr>
          <w:ilvl w:val="0"/>
          <w:numId w:val="1"/>
        </w:numPr>
        <w:tabs>
          <w:tab w:val="left" w:pos="1134"/>
        </w:tabs>
        <w:spacing w:line="276" w:lineRule="auto"/>
        <w:ind w:left="851" w:firstLine="709"/>
        <w:contextualSpacing/>
        <w:jc w:val="both"/>
        <w:rPr>
          <w:rFonts w:ascii="Arial" w:hAnsi="Arial" w:cs="Arial"/>
          <w:lang w:val="ro-RO"/>
        </w:rPr>
      </w:pPr>
      <w:r w:rsidRPr="00AC1FD5">
        <w:rPr>
          <w:rFonts w:ascii="Arial" w:hAnsi="Arial" w:cs="Arial"/>
          <w:b/>
          <w:bCs/>
          <w:lang w:val="ro-RO"/>
        </w:rPr>
        <w:t>ZC</w:t>
      </w:r>
      <w:r w:rsidRPr="00AC1FD5">
        <w:rPr>
          <w:rFonts w:ascii="Arial" w:hAnsi="Arial" w:cs="Arial"/>
          <w:lang w:val="ro-RO"/>
        </w:rPr>
        <w:t xml:space="preserve"> - zonă de circulație propusă spre modernizare </w:t>
      </w:r>
    </w:p>
    <w:p w14:paraId="4C004F53" w14:textId="77777777" w:rsidR="00A26065" w:rsidRPr="00AC1FD5" w:rsidRDefault="00A26065" w:rsidP="00A26065">
      <w:pPr>
        <w:tabs>
          <w:tab w:val="left" w:pos="1134"/>
        </w:tabs>
        <w:spacing w:line="276" w:lineRule="auto"/>
        <w:contextualSpacing/>
        <w:jc w:val="both"/>
        <w:rPr>
          <w:rFonts w:ascii="Arial" w:hAnsi="Arial" w:cs="Arial"/>
          <w:lang w:val="ro-RO"/>
        </w:rPr>
      </w:pPr>
    </w:p>
    <w:p w14:paraId="42EFEDC8" w14:textId="77777777" w:rsidR="00A26065" w:rsidRPr="00094AF6" w:rsidRDefault="00A26065" w:rsidP="00A26065">
      <w:pPr>
        <w:numPr>
          <w:ilvl w:val="2"/>
          <w:numId w:val="17"/>
        </w:numPr>
        <w:spacing w:line="276" w:lineRule="auto"/>
        <w:contextualSpacing/>
        <w:jc w:val="both"/>
        <w:rPr>
          <w:rFonts w:ascii="Arial" w:hAnsi="Arial" w:cs="Arial"/>
          <w:b/>
          <w:lang w:val="ro-RO"/>
        </w:rPr>
      </w:pPr>
      <w:r w:rsidRPr="00094AF6">
        <w:rPr>
          <w:rFonts w:ascii="Arial" w:hAnsi="Arial" w:cs="Arial"/>
          <w:b/>
          <w:shd w:val="clear" w:color="auto" w:fill="FFFFFF"/>
          <w:lang w:val="ro-RO"/>
        </w:rPr>
        <w:t xml:space="preserve">Categoriile de costuri ce vor fi suportate de investitorii </w:t>
      </w:r>
      <w:proofErr w:type="spellStart"/>
      <w:r w:rsidRPr="00094AF6">
        <w:rPr>
          <w:rFonts w:ascii="Arial" w:hAnsi="Arial" w:cs="Arial"/>
          <w:b/>
          <w:shd w:val="clear" w:color="auto" w:fill="FFFFFF"/>
          <w:lang w:val="ro-RO"/>
        </w:rPr>
        <w:t>privaţi</w:t>
      </w:r>
      <w:proofErr w:type="spellEnd"/>
      <w:r w:rsidRPr="00094AF6">
        <w:rPr>
          <w:rFonts w:ascii="Arial" w:hAnsi="Arial" w:cs="Arial"/>
          <w:b/>
          <w:shd w:val="clear" w:color="auto" w:fill="FFFFFF"/>
          <w:lang w:val="ro-RO"/>
        </w:rPr>
        <w:t xml:space="preserve"> </w:t>
      </w:r>
      <w:proofErr w:type="spellStart"/>
      <w:r w:rsidRPr="00094AF6">
        <w:rPr>
          <w:rFonts w:ascii="Arial" w:hAnsi="Arial" w:cs="Arial"/>
          <w:b/>
          <w:shd w:val="clear" w:color="auto" w:fill="FFFFFF"/>
          <w:lang w:val="ro-RO"/>
        </w:rPr>
        <w:t>şi</w:t>
      </w:r>
      <w:proofErr w:type="spellEnd"/>
      <w:r w:rsidRPr="00094AF6">
        <w:rPr>
          <w:rFonts w:ascii="Arial" w:hAnsi="Arial" w:cs="Arial"/>
          <w:b/>
          <w:shd w:val="clear" w:color="auto" w:fill="FFFFFF"/>
          <w:lang w:val="ro-RO"/>
        </w:rPr>
        <w:t xml:space="preserve"> categoriile de costuri ce vor cădea în sarcina </w:t>
      </w:r>
      <w:proofErr w:type="spellStart"/>
      <w:r w:rsidRPr="00094AF6">
        <w:rPr>
          <w:rFonts w:ascii="Arial" w:hAnsi="Arial" w:cs="Arial"/>
          <w:b/>
          <w:shd w:val="clear" w:color="auto" w:fill="FFFFFF"/>
          <w:lang w:val="ro-RO"/>
        </w:rPr>
        <w:t>autorităţii</w:t>
      </w:r>
      <w:proofErr w:type="spellEnd"/>
      <w:r w:rsidRPr="00094AF6">
        <w:rPr>
          <w:rFonts w:ascii="Arial" w:hAnsi="Arial" w:cs="Arial"/>
          <w:b/>
          <w:shd w:val="clear" w:color="auto" w:fill="FFFFFF"/>
          <w:lang w:val="ro-RO"/>
        </w:rPr>
        <w:t xml:space="preserve"> publice locale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7370"/>
        <w:gridCol w:w="1701"/>
      </w:tblGrid>
      <w:tr w:rsidR="00A26065" w:rsidRPr="00094AF6" w14:paraId="57B5BE7F" w14:textId="77777777" w:rsidTr="008C0CD4">
        <w:trPr>
          <w:trHeight w:val="298"/>
        </w:trPr>
        <w:tc>
          <w:tcPr>
            <w:tcW w:w="96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1E834" w14:textId="77777777" w:rsidR="00A26065" w:rsidRPr="00094AF6" w:rsidRDefault="00A26065" w:rsidP="008C0CD4">
            <w:pPr>
              <w:ind w:firstLine="567"/>
              <w:jc w:val="center"/>
              <w:rPr>
                <w:rFonts w:ascii="Arial" w:hAnsi="Arial" w:cs="Arial"/>
                <w:b/>
                <w:bCs/>
                <w:color w:val="000000"/>
                <w:lang w:val="ro-RO" w:eastAsia="ro-RO"/>
              </w:rPr>
            </w:pPr>
            <w:r w:rsidRPr="00094AF6">
              <w:rPr>
                <w:rFonts w:ascii="Arial" w:hAnsi="Arial" w:cs="Arial"/>
                <w:b/>
                <w:bCs/>
                <w:color w:val="000000"/>
                <w:lang w:val="ro-RO"/>
              </w:rPr>
              <w:t>Categorii de costuri</w:t>
            </w:r>
          </w:p>
        </w:tc>
      </w:tr>
      <w:tr w:rsidR="00A26065" w:rsidRPr="00094AF6" w14:paraId="7152BDB2" w14:textId="77777777" w:rsidTr="008C0CD4">
        <w:trPr>
          <w:trHeight w:val="298"/>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A0366" w14:textId="77777777" w:rsidR="00A26065" w:rsidRPr="00094AF6" w:rsidRDefault="00A26065" w:rsidP="008C0CD4">
            <w:pPr>
              <w:rPr>
                <w:rFonts w:ascii="Arial" w:hAnsi="Arial" w:cs="Arial"/>
                <w:b/>
                <w:bCs/>
                <w:color w:val="000000"/>
                <w:lang w:val="ro-RO"/>
              </w:rPr>
            </w:pPr>
            <w:r w:rsidRPr="00094AF6">
              <w:rPr>
                <w:rFonts w:ascii="Arial" w:hAnsi="Arial" w:cs="Arial"/>
                <w:b/>
                <w:bCs/>
                <w:color w:val="000000"/>
                <w:lang w:val="ro-RO"/>
              </w:rPr>
              <w:t>A</w:t>
            </w:r>
          </w:p>
        </w:tc>
        <w:tc>
          <w:tcPr>
            <w:tcW w:w="90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1442A" w14:textId="77777777" w:rsidR="00A26065" w:rsidRPr="00094AF6" w:rsidRDefault="00A26065" w:rsidP="008C0CD4">
            <w:pPr>
              <w:ind w:firstLine="177"/>
              <w:rPr>
                <w:rFonts w:ascii="Arial" w:hAnsi="Arial" w:cs="Arial"/>
                <w:b/>
                <w:bCs/>
                <w:color w:val="000000"/>
                <w:lang w:val="ro-RO"/>
              </w:rPr>
            </w:pPr>
            <w:r w:rsidRPr="00094AF6">
              <w:rPr>
                <w:rFonts w:ascii="Arial" w:hAnsi="Arial" w:cs="Arial"/>
                <w:b/>
                <w:bCs/>
                <w:color w:val="000000"/>
                <w:lang w:val="ro-RO"/>
              </w:rPr>
              <w:t xml:space="preserve">Cheltuieli pentru elaborarea </w:t>
            </w:r>
            <w:proofErr w:type="spellStart"/>
            <w:r w:rsidRPr="00094AF6">
              <w:rPr>
                <w:rFonts w:ascii="Arial" w:hAnsi="Arial" w:cs="Arial"/>
                <w:b/>
                <w:bCs/>
                <w:color w:val="000000"/>
                <w:lang w:val="ro-RO"/>
              </w:rPr>
              <w:t>documentatiilor</w:t>
            </w:r>
            <w:proofErr w:type="spellEnd"/>
            <w:r w:rsidRPr="00094AF6">
              <w:rPr>
                <w:rFonts w:ascii="Arial" w:hAnsi="Arial" w:cs="Arial"/>
                <w:b/>
                <w:bCs/>
                <w:color w:val="000000"/>
                <w:lang w:val="ro-RO"/>
              </w:rPr>
              <w:t xml:space="preserve"> </w:t>
            </w:r>
            <w:proofErr w:type="spellStart"/>
            <w:r w:rsidRPr="00094AF6">
              <w:rPr>
                <w:rFonts w:ascii="Arial" w:hAnsi="Arial" w:cs="Arial"/>
                <w:b/>
                <w:bCs/>
                <w:color w:val="000000"/>
                <w:lang w:val="ro-RO"/>
              </w:rPr>
              <w:t>tehnico</w:t>
            </w:r>
            <w:proofErr w:type="spellEnd"/>
            <w:r w:rsidRPr="00094AF6">
              <w:rPr>
                <w:rFonts w:ascii="Arial" w:hAnsi="Arial" w:cs="Arial"/>
                <w:b/>
                <w:bCs/>
                <w:color w:val="000000"/>
                <w:lang w:val="ro-RO"/>
              </w:rPr>
              <w:t>-economice</w:t>
            </w:r>
          </w:p>
          <w:p w14:paraId="1CE0A626" w14:textId="77777777" w:rsidR="00A26065" w:rsidRPr="00094AF6" w:rsidRDefault="00A26065" w:rsidP="008C0CD4">
            <w:pPr>
              <w:jc w:val="center"/>
              <w:rPr>
                <w:rFonts w:ascii="Arial" w:hAnsi="Arial" w:cs="Arial"/>
                <w:color w:val="000000"/>
                <w:lang w:val="ro-RO"/>
              </w:rPr>
            </w:pPr>
            <w:r w:rsidRPr="00094AF6">
              <w:rPr>
                <w:rFonts w:ascii="Arial" w:hAnsi="Arial" w:cs="Arial"/>
                <w:color w:val="000000"/>
                <w:lang w:val="ro-RO"/>
              </w:rPr>
              <w:t> </w:t>
            </w:r>
          </w:p>
        </w:tc>
      </w:tr>
      <w:tr w:rsidR="00A26065" w:rsidRPr="00094AF6" w14:paraId="67F328AD" w14:textId="77777777" w:rsidTr="008C0CD4">
        <w:trPr>
          <w:trHeight w:val="298"/>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447DC" w14:textId="77777777" w:rsidR="00A26065" w:rsidRPr="00094AF6" w:rsidRDefault="00A26065" w:rsidP="008C0CD4">
            <w:pPr>
              <w:rPr>
                <w:rFonts w:ascii="Arial" w:hAnsi="Arial" w:cs="Arial"/>
                <w:color w:val="000000"/>
                <w:lang w:val="ro-RO"/>
              </w:rPr>
            </w:pPr>
            <w:r w:rsidRPr="00094AF6">
              <w:rPr>
                <w:rFonts w:ascii="Arial" w:hAnsi="Arial" w:cs="Arial"/>
                <w:color w:val="000000"/>
                <w:lang w:val="ro-RO"/>
              </w:rPr>
              <w:t>A1</w:t>
            </w:r>
          </w:p>
        </w:tc>
        <w:tc>
          <w:tcPr>
            <w:tcW w:w="7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56F80" w14:textId="77777777" w:rsidR="00A26065" w:rsidRPr="00094AF6" w:rsidRDefault="00A26065" w:rsidP="008C0CD4">
            <w:pPr>
              <w:ind w:firstLine="177"/>
              <w:rPr>
                <w:rFonts w:ascii="Arial" w:hAnsi="Arial" w:cs="Arial"/>
                <w:color w:val="000000"/>
                <w:lang w:val="ro-RO"/>
              </w:rPr>
            </w:pPr>
            <w:r w:rsidRPr="00094AF6">
              <w:rPr>
                <w:rFonts w:ascii="Arial" w:hAnsi="Arial" w:cs="Arial"/>
                <w:color w:val="000000"/>
                <w:lang w:val="ro-RO"/>
              </w:rPr>
              <w:t xml:space="preserve">Cheltuieli pentru elaborarea </w:t>
            </w:r>
            <w:proofErr w:type="spellStart"/>
            <w:r w:rsidRPr="00094AF6">
              <w:rPr>
                <w:rFonts w:ascii="Arial" w:hAnsi="Arial" w:cs="Arial"/>
                <w:color w:val="000000"/>
                <w:lang w:val="ro-RO"/>
              </w:rPr>
              <w:t>documentatiilor</w:t>
            </w:r>
            <w:proofErr w:type="spellEnd"/>
            <w:r w:rsidRPr="00094AF6">
              <w:rPr>
                <w:rFonts w:ascii="Arial" w:hAnsi="Arial" w:cs="Arial"/>
                <w:color w:val="000000"/>
                <w:lang w:val="ro-RO"/>
              </w:rPr>
              <w:t xml:space="preserve"> de proiectare</w:t>
            </w:r>
          </w:p>
        </w:tc>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561384A0" w14:textId="77777777" w:rsidR="00A26065" w:rsidRPr="00094AF6" w:rsidRDefault="00A26065" w:rsidP="008C0CD4">
            <w:pPr>
              <w:ind w:firstLine="37"/>
              <w:jc w:val="center"/>
              <w:rPr>
                <w:rFonts w:ascii="Arial" w:hAnsi="Arial" w:cs="Arial"/>
                <w:color w:val="000000"/>
                <w:lang w:val="ro-RO"/>
              </w:rPr>
            </w:pPr>
            <w:r w:rsidRPr="00094AF6">
              <w:rPr>
                <w:rFonts w:ascii="Arial" w:hAnsi="Arial" w:cs="Arial"/>
                <w:color w:val="000000"/>
                <w:lang w:val="ro-RO"/>
              </w:rPr>
              <w:t>Inițiator</w:t>
            </w:r>
          </w:p>
          <w:p w14:paraId="45D3C32B" w14:textId="77777777" w:rsidR="00A26065" w:rsidRPr="00094AF6" w:rsidRDefault="00A26065" w:rsidP="008C0CD4">
            <w:pPr>
              <w:jc w:val="center"/>
              <w:rPr>
                <w:rFonts w:ascii="Arial" w:hAnsi="Arial" w:cs="Arial"/>
                <w:color w:val="000000"/>
                <w:lang w:val="ro-RO"/>
              </w:rPr>
            </w:pPr>
          </w:p>
        </w:tc>
      </w:tr>
      <w:tr w:rsidR="00A26065" w:rsidRPr="00094AF6" w14:paraId="1096BEAA" w14:textId="77777777" w:rsidTr="008C0CD4">
        <w:trPr>
          <w:trHeight w:val="298"/>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C6FCD" w14:textId="77777777" w:rsidR="00A26065" w:rsidRPr="00094AF6" w:rsidRDefault="00A26065" w:rsidP="008C0CD4">
            <w:pPr>
              <w:rPr>
                <w:rFonts w:ascii="Arial" w:hAnsi="Arial" w:cs="Arial"/>
                <w:color w:val="000000"/>
                <w:lang w:val="ro-RO"/>
              </w:rPr>
            </w:pPr>
            <w:r w:rsidRPr="00094AF6">
              <w:rPr>
                <w:rFonts w:ascii="Arial" w:hAnsi="Arial" w:cs="Arial"/>
                <w:color w:val="000000"/>
                <w:lang w:val="ro-RO"/>
              </w:rPr>
              <w:t> </w:t>
            </w:r>
          </w:p>
        </w:tc>
        <w:tc>
          <w:tcPr>
            <w:tcW w:w="7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A0E73" w14:textId="77777777" w:rsidR="00A26065" w:rsidRPr="00094AF6" w:rsidRDefault="00A26065" w:rsidP="008C0CD4">
            <w:pPr>
              <w:ind w:firstLine="177"/>
              <w:rPr>
                <w:rFonts w:ascii="Arial" w:hAnsi="Arial" w:cs="Arial"/>
                <w:color w:val="000000"/>
                <w:lang w:val="ro-RO"/>
              </w:rPr>
            </w:pPr>
            <w:r w:rsidRPr="00094AF6">
              <w:rPr>
                <w:rFonts w:ascii="Arial" w:hAnsi="Arial" w:cs="Arial"/>
                <w:color w:val="000000"/>
                <w:lang w:val="ro-RO"/>
              </w:rPr>
              <w:t>Întocmire PUZ </w:t>
            </w:r>
          </w:p>
        </w:tc>
        <w:tc>
          <w:tcPr>
            <w:tcW w:w="1701" w:type="dxa"/>
            <w:vMerge/>
            <w:tcBorders>
              <w:left w:val="single" w:sz="4" w:space="0" w:color="auto"/>
              <w:right w:val="single" w:sz="4" w:space="0" w:color="auto"/>
            </w:tcBorders>
            <w:vAlign w:val="center"/>
            <w:hideMark/>
          </w:tcPr>
          <w:p w14:paraId="51D918BC" w14:textId="77777777" w:rsidR="00A26065" w:rsidRPr="00094AF6" w:rsidRDefault="00A26065" w:rsidP="008C0CD4">
            <w:pPr>
              <w:jc w:val="center"/>
              <w:rPr>
                <w:rFonts w:ascii="Arial" w:hAnsi="Arial" w:cs="Arial"/>
                <w:color w:val="000000"/>
                <w:lang w:val="ro-RO"/>
              </w:rPr>
            </w:pPr>
          </w:p>
        </w:tc>
      </w:tr>
      <w:tr w:rsidR="00A26065" w:rsidRPr="00094AF6" w14:paraId="1E2B98DC" w14:textId="77777777" w:rsidTr="008C0CD4">
        <w:trPr>
          <w:trHeight w:val="298"/>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D357C" w14:textId="77777777" w:rsidR="00A26065" w:rsidRPr="00094AF6" w:rsidRDefault="00A26065" w:rsidP="008C0CD4">
            <w:pPr>
              <w:rPr>
                <w:rFonts w:ascii="Arial" w:hAnsi="Arial" w:cs="Arial"/>
                <w:color w:val="000000"/>
                <w:lang w:val="ro-RO"/>
              </w:rPr>
            </w:pPr>
            <w:r w:rsidRPr="00094AF6">
              <w:rPr>
                <w:rFonts w:ascii="Arial" w:hAnsi="Arial" w:cs="Arial"/>
                <w:color w:val="000000"/>
                <w:lang w:val="ro-RO"/>
              </w:rPr>
              <w:t> </w:t>
            </w:r>
          </w:p>
        </w:tc>
        <w:tc>
          <w:tcPr>
            <w:tcW w:w="7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99297" w14:textId="77777777" w:rsidR="00A26065" w:rsidRPr="00094AF6" w:rsidRDefault="00A26065" w:rsidP="008C0CD4">
            <w:pPr>
              <w:ind w:firstLine="177"/>
              <w:rPr>
                <w:rFonts w:ascii="Arial" w:hAnsi="Arial" w:cs="Arial"/>
                <w:color w:val="000000"/>
                <w:lang w:val="ro-RO"/>
              </w:rPr>
            </w:pPr>
            <w:r w:rsidRPr="00094AF6">
              <w:rPr>
                <w:rFonts w:ascii="Arial" w:hAnsi="Arial" w:cs="Arial"/>
                <w:color w:val="000000"/>
                <w:lang w:val="ro-RO"/>
              </w:rPr>
              <w:t>Întocmire studii de fundamentare (ridicare topo, studiu geotehnic)</w:t>
            </w:r>
          </w:p>
        </w:tc>
        <w:tc>
          <w:tcPr>
            <w:tcW w:w="1701" w:type="dxa"/>
            <w:vMerge/>
            <w:tcBorders>
              <w:left w:val="single" w:sz="4" w:space="0" w:color="auto"/>
              <w:right w:val="single" w:sz="4" w:space="0" w:color="auto"/>
            </w:tcBorders>
            <w:vAlign w:val="center"/>
            <w:hideMark/>
          </w:tcPr>
          <w:p w14:paraId="5F997BB4" w14:textId="77777777" w:rsidR="00A26065" w:rsidRPr="00094AF6" w:rsidRDefault="00A26065" w:rsidP="008C0CD4">
            <w:pPr>
              <w:jc w:val="center"/>
              <w:rPr>
                <w:rFonts w:ascii="Arial" w:hAnsi="Arial" w:cs="Arial"/>
                <w:color w:val="000000"/>
                <w:lang w:val="ro-RO"/>
              </w:rPr>
            </w:pPr>
          </w:p>
        </w:tc>
      </w:tr>
      <w:tr w:rsidR="00A26065" w:rsidRPr="00094AF6" w14:paraId="01DD6F4E" w14:textId="77777777" w:rsidTr="008C0CD4">
        <w:trPr>
          <w:trHeight w:val="298"/>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3FC0D" w14:textId="77777777" w:rsidR="00A26065" w:rsidRPr="00094AF6" w:rsidRDefault="00A26065" w:rsidP="008C0CD4">
            <w:pPr>
              <w:rPr>
                <w:rFonts w:ascii="Arial" w:hAnsi="Arial" w:cs="Arial"/>
                <w:color w:val="000000"/>
                <w:lang w:val="ro-RO"/>
              </w:rPr>
            </w:pPr>
            <w:r w:rsidRPr="00094AF6">
              <w:rPr>
                <w:rFonts w:ascii="Arial" w:hAnsi="Arial" w:cs="Arial"/>
                <w:color w:val="000000"/>
                <w:lang w:val="ro-RO"/>
              </w:rPr>
              <w:t>A2</w:t>
            </w:r>
          </w:p>
        </w:tc>
        <w:tc>
          <w:tcPr>
            <w:tcW w:w="7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9472F" w14:textId="77777777" w:rsidR="00A26065" w:rsidRPr="00094AF6" w:rsidRDefault="00A26065" w:rsidP="008C0CD4">
            <w:pPr>
              <w:ind w:firstLine="177"/>
              <w:rPr>
                <w:rFonts w:ascii="Arial" w:hAnsi="Arial" w:cs="Arial"/>
                <w:color w:val="000000"/>
                <w:lang w:val="ro-RO"/>
              </w:rPr>
            </w:pPr>
            <w:r w:rsidRPr="00094AF6">
              <w:rPr>
                <w:rFonts w:ascii="Arial" w:hAnsi="Arial" w:cs="Arial"/>
                <w:color w:val="000000"/>
                <w:lang w:val="ro-RO"/>
              </w:rPr>
              <w:t>Cheltuieli pentru activitatea de consultanta si asistenta tehnica</w:t>
            </w:r>
          </w:p>
        </w:tc>
        <w:tc>
          <w:tcPr>
            <w:tcW w:w="1701" w:type="dxa"/>
            <w:vMerge/>
            <w:tcBorders>
              <w:left w:val="single" w:sz="4" w:space="0" w:color="auto"/>
              <w:right w:val="single" w:sz="4" w:space="0" w:color="auto"/>
            </w:tcBorders>
            <w:shd w:val="clear" w:color="auto" w:fill="auto"/>
            <w:noWrap/>
            <w:vAlign w:val="center"/>
            <w:hideMark/>
          </w:tcPr>
          <w:p w14:paraId="696C7BFC" w14:textId="77777777" w:rsidR="00A26065" w:rsidRPr="00094AF6" w:rsidRDefault="00A26065" w:rsidP="008C0CD4">
            <w:pPr>
              <w:jc w:val="center"/>
              <w:rPr>
                <w:rFonts w:ascii="Arial" w:hAnsi="Arial" w:cs="Arial"/>
                <w:color w:val="000000"/>
                <w:lang w:val="ro-RO"/>
              </w:rPr>
            </w:pPr>
          </w:p>
        </w:tc>
      </w:tr>
      <w:tr w:rsidR="00A26065" w:rsidRPr="00094AF6" w14:paraId="49D602C5" w14:textId="77777777" w:rsidTr="008C0CD4">
        <w:trPr>
          <w:trHeight w:val="298"/>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3C75F" w14:textId="77777777" w:rsidR="00A26065" w:rsidRPr="00094AF6" w:rsidRDefault="00A26065" w:rsidP="008C0CD4">
            <w:pPr>
              <w:rPr>
                <w:rFonts w:ascii="Arial" w:hAnsi="Arial" w:cs="Arial"/>
                <w:color w:val="000000"/>
                <w:lang w:val="ro-RO"/>
              </w:rPr>
            </w:pPr>
            <w:r w:rsidRPr="00094AF6">
              <w:rPr>
                <w:rFonts w:ascii="Arial" w:hAnsi="Arial" w:cs="Arial"/>
                <w:color w:val="000000"/>
                <w:lang w:val="ro-RO"/>
              </w:rPr>
              <w:t> </w:t>
            </w:r>
          </w:p>
        </w:tc>
        <w:tc>
          <w:tcPr>
            <w:tcW w:w="7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45EA8" w14:textId="77777777" w:rsidR="00A26065" w:rsidRPr="00094AF6" w:rsidRDefault="00A26065" w:rsidP="008C0CD4">
            <w:pPr>
              <w:ind w:firstLine="177"/>
              <w:rPr>
                <w:rFonts w:ascii="Arial" w:hAnsi="Arial" w:cs="Arial"/>
                <w:color w:val="000000"/>
                <w:lang w:val="ro-RO"/>
              </w:rPr>
            </w:pPr>
            <w:r w:rsidRPr="00094AF6">
              <w:rPr>
                <w:rFonts w:ascii="Arial" w:hAnsi="Arial" w:cs="Arial"/>
                <w:color w:val="000000"/>
                <w:lang w:val="ro-RO"/>
              </w:rPr>
              <w:t>Cheltuieli pentru consultanta</w:t>
            </w:r>
          </w:p>
        </w:tc>
        <w:tc>
          <w:tcPr>
            <w:tcW w:w="1701" w:type="dxa"/>
            <w:vMerge/>
            <w:tcBorders>
              <w:left w:val="single" w:sz="4" w:space="0" w:color="auto"/>
              <w:right w:val="single" w:sz="4" w:space="0" w:color="auto"/>
            </w:tcBorders>
            <w:vAlign w:val="center"/>
            <w:hideMark/>
          </w:tcPr>
          <w:p w14:paraId="5DB02706" w14:textId="77777777" w:rsidR="00A26065" w:rsidRPr="00094AF6" w:rsidRDefault="00A26065" w:rsidP="008C0CD4">
            <w:pPr>
              <w:jc w:val="center"/>
              <w:rPr>
                <w:rFonts w:ascii="Arial" w:hAnsi="Arial" w:cs="Arial"/>
                <w:color w:val="000000"/>
                <w:lang w:val="ro-RO"/>
              </w:rPr>
            </w:pPr>
          </w:p>
        </w:tc>
      </w:tr>
      <w:tr w:rsidR="00A26065" w:rsidRPr="00094AF6" w14:paraId="09D2E0C1" w14:textId="77777777" w:rsidTr="008C0CD4">
        <w:trPr>
          <w:trHeight w:val="298"/>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5277E" w14:textId="77777777" w:rsidR="00A26065" w:rsidRPr="00094AF6" w:rsidRDefault="00A26065" w:rsidP="008C0CD4">
            <w:pPr>
              <w:rPr>
                <w:rFonts w:ascii="Arial" w:hAnsi="Arial" w:cs="Arial"/>
                <w:color w:val="000000"/>
                <w:lang w:val="ro-RO"/>
              </w:rPr>
            </w:pPr>
            <w:r w:rsidRPr="00094AF6">
              <w:rPr>
                <w:rFonts w:ascii="Arial" w:hAnsi="Arial" w:cs="Arial"/>
                <w:color w:val="000000"/>
                <w:lang w:val="ro-RO"/>
              </w:rPr>
              <w:t> </w:t>
            </w:r>
          </w:p>
        </w:tc>
        <w:tc>
          <w:tcPr>
            <w:tcW w:w="7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8E424" w14:textId="77777777" w:rsidR="00A26065" w:rsidRPr="00094AF6" w:rsidRDefault="00A26065" w:rsidP="008C0CD4">
            <w:pPr>
              <w:ind w:firstLine="177"/>
              <w:rPr>
                <w:rFonts w:ascii="Arial" w:hAnsi="Arial" w:cs="Arial"/>
                <w:color w:val="000000"/>
                <w:lang w:val="ro-RO"/>
              </w:rPr>
            </w:pPr>
            <w:r w:rsidRPr="00094AF6">
              <w:rPr>
                <w:rFonts w:ascii="Arial" w:hAnsi="Arial" w:cs="Arial"/>
                <w:color w:val="000000"/>
                <w:lang w:val="ro-RO"/>
              </w:rPr>
              <w:t>Cheltuieli pentru asistenta tehnica </w:t>
            </w:r>
          </w:p>
        </w:tc>
        <w:tc>
          <w:tcPr>
            <w:tcW w:w="1701" w:type="dxa"/>
            <w:vMerge/>
            <w:tcBorders>
              <w:left w:val="single" w:sz="4" w:space="0" w:color="auto"/>
              <w:right w:val="single" w:sz="4" w:space="0" w:color="auto"/>
            </w:tcBorders>
            <w:vAlign w:val="center"/>
            <w:hideMark/>
          </w:tcPr>
          <w:p w14:paraId="6D950AF9" w14:textId="77777777" w:rsidR="00A26065" w:rsidRPr="00094AF6" w:rsidRDefault="00A26065" w:rsidP="008C0CD4">
            <w:pPr>
              <w:jc w:val="center"/>
              <w:rPr>
                <w:rFonts w:ascii="Arial" w:hAnsi="Arial" w:cs="Arial"/>
                <w:color w:val="000000"/>
                <w:lang w:val="ro-RO"/>
              </w:rPr>
            </w:pPr>
          </w:p>
        </w:tc>
      </w:tr>
      <w:tr w:rsidR="00A26065" w:rsidRPr="00094AF6" w14:paraId="56AB1839" w14:textId="77777777" w:rsidTr="008C0CD4">
        <w:trPr>
          <w:trHeight w:val="298"/>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50DF9" w14:textId="77777777" w:rsidR="00A26065" w:rsidRPr="00094AF6" w:rsidRDefault="00A26065" w:rsidP="008C0CD4">
            <w:pPr>
              <w:rPr>
                <w:rFonts w:ascii="Arial" w:hAnsi="Arial" w:cs="Arial"/>
                <w:color w:val="000000"/>
                <w:lang w:val="ro-RO"/>
              </w:rPr>
            </w:pPr>
            <w:r w:rsidRPr="00094AF6">
              <w:rPr>
                <w:rFonts w:ascii="Arial" w:hAnsi="Arial" w:cs="Arial"/>
                <w:color w:val="000000"/>
                <w:lang w:val="ro-RO"/>
              </w:rPr>
              <w:t>A3</w:t>
            </w:r>
          </w:p>
        </w:tc>
        <w:tc>
          <w:tcPr>
            <w:tcW w:w="7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5FCB3" w14:textId="77777777" w:rsidR="00A26065" w:rsidRPr="00094AF6" w:rsidRDefault="00A26065" w:rsidP="008C0CD4">
            <w:pPr>
              <w:ind w:firstLine="177"/>
              <w:rPr>
                <w:rFonts w:ascii="Arial" w:hAnsi="Arial" w:cs="Arial"/>
                <w:color w:val="000000"/>
                <w:lang w:val="ro-RO"/>
              </w:rPr>
            </w:pPr>
            <w:r w:rsidRPr="00094AF6">
              <w:rPr>
                <w:rFonts w:ascii="Arial" w:hAnsi="Arial" w:cs="Arial"/>
                <w:color w:val="000000"/>
                <w:lang w:val="ro-RO"/>
              </w:rPr>
              <w:t xml:space="preserve">Cheltuieli pentru </w:t>
            </w:r>
            <w:proofErr w:type="spellStart"/>
            <w:r w:rsidRPr="00094AF6">
              <w:rPr>
                <w:rFonts w:ascii="Arial" w:hAnsi="Arial" w:cs="Arial"/>
                <w:color w:val="000000"/>
                <w:lang w:val="ro-RO"/>
              </w:rPr>
              <w:t>obtinerea</w:t>
            </w:r>
            <w:proofErr w:type="spellEnd"/>
            <w:r w:rsidRPr="00094AF6">
              <w:rPr>
                <w:rFonts w:ascii="Arial" w:hAnsi="Arial" w:cs="Arial"/>
                <w:color w:val="000000"/>
                <w:lang w:val="ro-RO"/>
              </w:rPr>
              <w:t xml:space="preserve"> avizelor si acordurilor </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2DEC2097" w14:textId="77777777" w:rsidR="00A26065" w:rsidRPr="00094AF6" w:rsidRDefault="00A26065" w:rsidP="008C0CD4">
            <w:pPr>
              <w:jc w:val="center"/>
              <w:rPr>
                <w:rFonts w:ascii="Arial" w:hAnsi="Arial" w:cs="Arial"/>
                <w:color w:val="000000"/>
                <w:lang w:val="ro-RO"/>
              </w:rPr>
            </w:pPr>
          </w:p>
        </w:tc>
      </w:tr>
      <w:tr w:rsidR="00A26065" w:rsidRPr="00094AF6" w14:paraId="203F7A63" w14:textId="77777777" w:rsidTr="008C0CD4">
        <w:trPr>
          <w:trHeight w:val="298"/>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D149A" w14:textId="77777777" w:rsidR="00A26065" w:rsidRPr="00094AF6" w:rsidRDefault="00A26065" w:rsidP="008C0CD4">
            <w:pPr>
              <w:rPr>
                <w:rFonts w:ascii="Arial" w:hAnsi="Arial" w:cs="Arial"/>
                <w:b/>
                <w:bCs/>
                <w:color w:val="000000"/>
                <w:lang w:val="ro-RO"/>
              </w:rPr>
            </w:pPr>
            <w:r w:rsidRPr="00094AF6">
              <w:rPr>
                <w:rFonts w:ascii="Arial" w:hAnsi="Arial" w:cs="Arial"/>
                <w:b/>
                <w:bCs/>
                <w:color w:val="000000"/>
                <w:lang w:val="ro-RO"/>
              </w:rPr>
              <w:t>B</w:t>
            </w:r>
          </w:p>
        </w:tc>
        <w:tc>
          <w:tcPr>
            <w:tcW w:w="90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C463D" w14:textId="77777777" w:rsidR="00A26065" w:rsidRPr="00094AF6" w:rsidRDefault="00A26065" w:rsidP="008C0CD4">
            <w:pPr>
              <w:ind w:firstLine="177"/>
              <w:rPr>
                <w:rFonts w:ascii="Arial" w:hAnsi="Arial" w:cs="Arial"/>
                <w:color w:val="000000"/>
                <w:lang w:val="ro-RO"/>
              </w:rPr>
            </w:pPr>
            <w:r w:rsidRPr="00094AF6">
              <w:rPr>
                <w:rFonts w:ascii="Arial" w:hAnsi="Arial" w:cs="Arial"/>
                <w:b/>
                <w:bCs/>
                <w:color w:val="000000"/>
                <w:lang w:val="ro-RO"/>
              </w:rPr>
              <w:t xml:space="preserve">Cheltuieli pentru realizarea </w:t>
            </w:r>
            <w:proofErr w:type="spellStart"/>
            <w:r w:rsidRPr="00094AF6">
              <w:rPr>
                <w:rFonts w:ascii="Arial" w:hAnsi="Arial" w:cs="Arial"/>
                <w:b/>
                <w:bCs/>
                <w:color w:val="000000"/>
                <w:lang w:val="ro-RO"/>
              </w:rPr>
              <w:t>investitiei</w:t>
            </w:r>
            <w:proofErr w:type="spellEnd"/>
            <w:r w:rsidRPr="00094AF6">
              <w:rPr>
                <w:rFonts w:ascii="Arial" w:hAnsi="Arial" w:cs="Arial"/>
                <w:color w:val="000000"/>
                <w:lang w:val="ro-RO"/>
              </w:rPr>
              <w:t> </w:t>
            </w:r>
          </w:p>
        </w:tc>
      </w:tr>
      <w:tr w:rsidR="00A26065" w:rsidRPr="00094AF6" w14:paraId="00151F0C" w14:textId="77777777" w:rsidTr="008C0CD4">
        <w:trPr>
          <w:trHeight w:val="298"/>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F4D7" w14:textId="77777777" w:rsidR="00A26065" w:rsidRPr="00094AF6" w:rsidRDefault="00A26065" w:rsidP="008C0CD4">
            <w:pPr>
              <w:rPr>
                <w:rFonts w:ascii="Arial" w:hAnsi="Arial" w:cs="Arial"/>
                <w:color w:val="000000"/>
                <w:lang w:val="ro-RO"/>
              </w:rPr>
            </w:pPr>
            <w:r w:rsidRPr="00094AF6">
              <w:rPr>
                <w:rFonts w:ascii="Arial" w:hAnsi="Arial" w:cs="Arial"/>
                <w:color w:val="000000"/>
                <w:lang w:val="ro-RO"/>
              </w:rPr>
              <w:t>B1</w:t>
            </w:r>
          </w:p>
        </w:tc>
        <w:tc>
          <w:tcPr>
            <w:tcW w:w="7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BC3E2" w14:textId="77777777" w:rsidR="00A26065" w:rsidRPr="00094AF6" w:rsidRDefault="00A26065" w:rsidP="008C0CD4">
            <w:pPr>
              <w:ind w:firstLine="177"/>
              <w:rPr>
                <w:rFonts w:ascii="Arial" w:hAnsi="Arial" w:cs="Arial"/>
                <w:color w:val="000000"/>
                <w:lang w:val="ro-RO"/>
              </w:rPr>
            </w:pPr>
            <w:r w:rsidRPr="00094AF6">
              <w:rPr>
                <w:rFonts w:ascii="Arial" w:hAnsi="Arial" w:cs="Arial"/>
                <w:color w:val="000000"/>
                <w:lang w:val="ro-RO"/>
              </w:rPr>
              <w:t>Cheltuieli pentru amenajarea terenului</w:t>
            </w:r>
          </w:p>
        </w:tc>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01067E89" w14:textId="77777777" w:rsidR="00A26065" w:rsidRPr="00094AF6" w:rsidRDefault="00A26065" w:rsidP="008C0CD4">
            <w:pPr>
              <w:jc w:val="center"/>
              <w:rPr>
                <w:rFonts w:ascii="Arial" w:hAnsi="Arial" w:cs="Arial"/>
                <w:color w:val="000000"/>
                <w:lang w:val="ro-RO"/>
              </w:rPr>
            </w:pPr>
            <w:r w:rsidRPr="00094AF6">
              <w:rPr>
                <w:rFonts w:ascii="Arial" w:hAnsi="Arial" w:cs="Arial"/>
                <w:color w:val="000000"/>
                <w:lang w:val="ro-RO"/>
              </w:rPr>
              <w:t>Inițiator</w:t>
            </w:r>
          </w:p>
          <w:p w14:paraId="7131018B" w14:textId="77777777" w:rsidR="00A26065" w:rsidRPr="00094AF6" w:rsidRDefault="00A26065" w:rsidP="008C0CD4">
            <w:pPr>
              <w:jc w:val="center"/>
              <w:rPr>
                <w:rFonts w:ascii="Arial" w:hAnsi="Arial" w:cs="Arial"/>
                <w:color w:val="000000"/>
                <w:lang w:val="ro-RO"/>
              </w:rPr>
            </w:pPr>
          </w:p>
        </w:tc>
      </w:tr>
      <w:tr w:rsidR="00A26065" w:rsidRPr="00094AF6" w14:paraId="1C02D3A5" w14:textId="77777777" w:rsidTr="008C0CD4">
        <w:trPr>
          <w:trHeight w:val="298"/>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4BD71" w14:textId="77777777" w:rsidR="00A26065" w:rsidRPr="00094AF6" w:rsidRDefault="00A26065" w:rsidP="008C0CD4">
            <w:pPr>
              <w:rPr>
                <w:rFonts w:ascii="Arial" w:hAnsi="Arial" w:cs="Arial"/>
                <w:color w:val="000000"/>
                <w:lang w:val="ro-RO"/>
              </w:rPr>
            </w:pPr>
            <w:r w:rsidRPr="00094AF6">
              <w:rPr>
                <w:rFonts w:ascii="Arial" w:hAnsi="Arial" w:cs="Arial"/>
                <w:color w:val="000000"/>
                <w:lang w:val="ro-RO"/>
              </w:rPr>
              <w:t>B2</w:t>
            </w:r>
          </w:p>
        </w:tc>
        <w:tc>
          <w:tcPr>
            <w:tcW w:w="7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466BA" w14:textId="77777777" w:rsidR="00A26065" w:rsidRPr="00094AF6" w:rsidRDefault="00A26065" w:rsidP="008C0CD4">
            <w:pPr>
              <w:ind w:firstLine="177"/>
              <w:rPr>
                <w:rFonts w:ascii="Arial" w:hAnsi="Arial" w:cs="Arial"/>
                <w:color w:val="000000"/>
                <w:lang w:val="ro-RO"/>
              </w:rPr>
            </w:pPr>
            <w:r w:rsidRPr="00094AF6">
              <w:rPr>
                <w:rFonts w:ascii="Arial" w:hAnsi="Arial" w:cs="Arial"/>
                <w:color w:val="000000"/>
                <w:lang w:val="ro-RO"/>
              </w:rPr>
              <w:t xml:space="preserve">Cheltuieli pentru asigurarea </w:t>
            </w:r>
            <w:proofErr w:type="spellStart"/>
            <w:r w:rsidRPr="00094AF6">
              <w:rPr>
                <w:rFonts w:ascii="Arial" w:hAnsi="Arial" w:cs="Arial"/>
                <w:color w:val="000000"/>
                <w:lang w:val="ro-RO"/>
              </w:rPr>
              <w:t>utilitatilor</w:t>
            </w:r>
            <w:proofErr w:type="spellEnd"/>
            <w:r w:rsidRPr="00094AF6">
              <w:rPr>
                <w:rFonts w:ascii="Arial" w:hAnsi="Arial" w:cs="Arial"/>
                <w:color w:val="000000"/>
                <w:lang w:val="ro-RO"/>
              </w:rPr>
              <w:t xml:space="preserve"> necesare obiectivului</w:t>
            </w:r>
          </w:p>
        </w:tc>
        <w:tc>
          <w:tcPr>
            <w:tcW w:w="1701" w:type="dxa"/>
            <w:vMerge/>
            <w:tcBorders>
              <w:left w:val="single" w:sz="4" w:space="0" w:color="auto"/>
              <w:right w:val="single" w:sz="4" w:space="0" w:color="auto"/>
            </w:tcBorders>
            <w:shd w:val="clear" w:color="auto" w:fill="auto"/>
            <w:noWrap/>
            <w:vAlign w:val="center"/>
            <w:hideMark/>
          </w:tcPr>
          <w:p w14:paraId="6115CA68" w14:textId="77777777" w:rsidR="00A26065" w:rsidRPr="00094AF6" w:rsidRDefault="00A26065" w:rsidP="008C0CD4">
            <w:pPr>
              <w:jc w:val="center"/>
              <w:rPr>
                <w:rFonts w:ascii="Arial" w:hAnsi="Arial" w:cs="Arial"/>
                <w:color w:val="000000"/>
                <w:lang w:val="ro-RO"/>
              </w:rPr>
            </w:pPr>
          </w:p>
        </w:tc>
      </w:tr>
      <w:tr w:rsidR="00A26065" w:rsidRPr="00094AF6" w14:paraId="3F4F2178" w14:textId="77777777" w:rsidTr="008C0CD4">
        <w:trPr>
          <w:trHeight w:val="298"/>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E2EF1" w14:textId="77777777" w:rsidR="00A26065" w:rsidRPr="00094AF6" w:rsidRDefault="00A26065" w:rsidP="008C0CD4">
            <w:pPr>
              <w:rPr>
                <w:rFonts w:ascii="Arial" w:hAnsi="Arial" w:cs="Arial"/>
                <w:color w:val="000000"/>
                <w:lang w:val="ro-RO"/>
              </w:rPr>
            </w:pPr>
            <w:r w:rsidRPr="00094AF6">
              <w:rPr>
                <w:rFonts w:ascii="Arial" w:hAnsi="Arial" w:cs="Arial"/>
                <w:color w:val="000000"/>
                <w:lang w:val="ro-RO"/>
              </w:rPr>
              <w:t>B3</w:t>
            </w:r>
          </w:p>
        </w:tc>
        <w:tc>
          <w:tcPr>
            <w:tcW w:w="7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BB0C4" w14:textId="77777777" w:rsidR="00A26065" w:rsidRPr="00094AF6" w:rsidRDefault="00A26065" w:rsidP="008C0CD4">
            <w:pPr>
              <w:ind w:firstLine="177"/>
              <w:rPr>
                <w:rFonts w:ascii="Arial" w:hAnsi="Arial" w:cs="Arial"/>
                <w:color w:val="000000"/>
                <w:lang w:val="ro-RO"/>
              </w:rPr>
            </w:pPr>
            <w:r w:rsidRPr="00094AF6">
              <w:rPr>
                <w:rFonts w:ascii="Arial" w:hAnsi="Arial" w:cs="Arial"/>
                <w:color w:val="000000"/>
                <w:lang w:val="ro-RO"/>
              </w:rPr>
              <w:t xml:space="preserve">Cheltuieli pentru </w:t>
            </w:r>
            <w:proofErr w:type="spellStart"/>
            <w:r w:rsidRPr="00094AF6">
              <w:rPr>
                <w:rFonts w:ascii="Arial" w:hAnsi="Arial" w:cs="Arial"/>
                <w:color w:val="000000"/>
                <w:lang w:val="ro-RO"/>
              </w:rPr>
              <w:t>investitia</w:t>
            </w:r>
            <w:proofErr w:type="spellEnd"/>
            <w:r w:rsidRPr="00094AF6">
              <w:rPr>
                <w:rFonts w:ascii="Arial" w:hAnsi="Arial" w:cs="Arial"/>
                <w:color w:val="000000"/>
                <w:lang w:val="ro-RO"/>
              </w:rPr>
              <w:t xml:space="preserve"> de baza (</w:t>
            </w:r>
            <w:proofErr w:type="spellStart"/>
            <w:r w:rsidRPr="00094AF6">
              <w:rPr>
                <w:rFonts w:ascii="Arial" w:hAnsi="Arial" w:cs="Arial"/>
                <w:color w:val="000000"/>
                <w:lang w:val="ro-RO"/>
              </w:rPr>
              <w:t>constructii</w:t>
            </w:r>
            <w:proofErr w:type="spellEnd"/>
            <w:r w:rsidRPr="00094AF6">
              <w:rPr>
                <w:rFonts w:ascii="Arial" w:hAnsi="Arial" w:cs="Arial"/>
                <w:color w:val="000000"/>
                <w:lang w:val="ro-RO"/>
              </w:rPr>
              <w:t xml:space="preserve"> si </w:t>
            </w:r>
            <w:proofErr w:type="spellStart"/>
            <w:r w:rsidRPr="00094AF6">
              <w:rPr>
                <w:rFonts w:ascii="Arial" w:hAnsi="Arial" w:cs="Arial"/>
                <w:color w:val="000000"/>
                <w:lang w:val="ro-RO"/>
              </w:rPr>
              <w:t>instalatii</w:t>
            </w:r>
            <w:proofErr w:type="spellEnd"/>
            <w:r w:rsidRPr="00094AF6">
              <w:rPr>
                <w:rFonts w:ascii="Arial" w:hAnsi="Arial" w:cs="Arial"/>
                <w:color w:val="000000"/>
                <w:lang w:val="ro-RO"/>
              </w:rPr>
              <w:t>)</w:t>
            </w:r>
          </w:p>
        </w:tc>
        <w:tc>
          <w:tcPr>
            <w:tcW w:w="1701" w:type="dxa"/>
            <w:vMerge/>
            <w:tcBorders>
              <w:left w:val="single" w:sz="4" w:space="0" w:color="auto"/>
              <w:right w:val="single" w:sz="4" w:space="0" w:color="auto"/>
            </w:tcBorders>
            <w:shd w:val="clear" w:color="auto" w:fill="auto"/>
            <w:noWrap/>
            <w:vAlign w:val="center"/>
            <w:hideMark/>
          </w:tcPr>
          <w:p w14:paraId="2919012F" w14:textId="77777777" w:rsidR="00A26065" w:rsidRPr="00094AF6" w:rsidRDefault="00A26065" w:rsidP="008C0CD4">
            <w:pPr>
              <w:jc w:val="center"/>
              <w:rPr>
                <w:rFonts w:ascii="Arial" w:hAnsi="Arial" w:cs="Arial"/>
                <w:color w:val="000000"/>
                <w:lang w:val="ro-RO"/>
              </w:rPr>
            </w:pPr>
          </w:p>
        </w:tc>
      </w:tr>
      <w:tr w:rsidR="00A26065" w:rsidRPr="00094AF6" w14:paraId="1FC1FDF7" w14:textId="77777777" w:rsidTr="008C0CD4">
        <w:trPr>
          <w:trHeight w:val="298"/>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3D7AD" w14:textId="77777777" w:rsidR="00A26065" w:rsidRPr="00094AF6" w:rsidRDefault="00A26065" w:rsidP="008C0CD4">
            <w:pPr>
              <w:rPr>
                <w:rFonts w:ascii="Arial" w:hAnsi="Arial" w:cs="Arial"/>
                <w:color w:val="000000"/>
                <w:lang w:val="ro-RO"/>
              </w:rPr>
            </w:pPr>
            <w:r w:rsidRPr="00094AF6">
              <w:rPr>
                <w:rFonts w:ascii="Arial" w:hAnsi="Arial" w:cs="Arial"/>
                <w:color w:val="000000"/>
                <w:lang w:val="ro-RO"/>
              </w:rPr>
              <w:t xml:space="preserve">B4 </w:t>
            </w:r>
          </w:p>
        </w:tc>
        <w:tc>
          <w:tcPr>
            <w:tcW w:w="7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5F4F1" w14:textId="77777777" w:rsidR="00A26065" w:rsidRPr="00094AF6" w:rsidRDefault="00A26065" w:rsidP="008C0CD4">
            <w:pPr>
              <w:ind w:firstLine="177"/>
              <w:rPr>
                <w:rFonts w:ascii="Arial" w:hAnsi="Arial" w:cs="Arial"/>
                <w:color w:val="000000"/>
                <w:lang w:val="ro-RO"/>
              </w:rPr>
            </w:pPr>
            <w:r w:rsidRPr="00094AF6">
              <w:rPr>
                <w:rFonts w:ascii="Arial" w:hAnsi="Arial" w:cs="Arial"/>
                <w:color w:val="000000"/>
                <w:lang w:val="ro-RO"/>
              </w:rPr>
              <w:t>Alte cheltuieli </w:t>
            </w:r>
          </w:p>
        </w:tc>
        <w:tc>
          <w:tcPr>
            <w:tcW w:w="1701" w:type="dxa"/>
            <w:vMerge/>
            <w:tcBorders>
              <w:left w:val="single" w:sz="4" w:space="0" w:color="auto"/>
              <w:right w:val="single" w:sz="4" w:space="0" w:color="auto"/>
            </w:tcBorders>
            <w:shd w:val="clear" w:color="auto" w:fill="auto"/>
            <w:noWrap/>
            <w:vAlign w:val="center"/>
            <w:hideMark/>
          </w:tcPr>
          <w:p w14:paraId="3602AD60" w14:textId="77777777" w:rsidR="00A26065" w:rsidRPr="00094AF6" w:rsidRDefault="00A26065" w:rsidP="008C0CD4">
            <w:pPr>
              <w:jc w:val="center"/>
              <w:rPr>
                <w:rFonts w:ascii="Arial" w:hAnsi="Arial" w:cs="Arial"/>
                <w:color w:val="000000"/>
                <w:lang w:val="ro-RO"/>
              </w:rPr>
            </w:pPr>
          </w:p>
        </w:tc>
      </w:tr>
      <w:tr w:rsidR="00A26065" w:rsidRPr="00094AF6" w14:paraId="29B9FA21" w14:textId="77777777" w:rsidTr="008C0CD4">
        <w:trPr>
          <w:trHeight w:val="298"/>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8A825" w14:textId="77777777" w:rsidR="00A26065" w:rsidRPr="00094AF6" w:rsidRDefault="00A26065" w:rsidP="008C0CD4">
            <w:pPr>
              <w:rPr>
                <w:rFonts w:ascii="Arial" w:hAnsi="Arial" w:cs="Arial"/>
                <w:color w:val="000000"/>
                <w:lang w:val="ro-RO"/>
              </w:rPr>
            </w:pPr>
            <w:r w:rsidRPr="00094AF6">
              <w:rPr>
                <w:rFonts w:ascii="Arial" w:hAnsi="Arial" w:cs="Arial"/>
                <w:color w:val="000000"/>
                <w:lang w:val="ro-RO"/>
              </w:rPr>
              <w:t> </w:t>
            </w:r>
          </w:p>
        </w:tc>
        <w:tc>
          <w:tcPr>
            <w:tcW w:w="7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79538" w14:textId="77777777" w:rsidR="00A26065" w:rsidRPr="00094AF6" w:rsidRDefault="00A26065" w:rsidP="008C0CD4">
            <w:pPr>
              <w:ind w:firstLine="177"/>
              <w:rPr>
                <w:rFonts w:ascii="Arial" w:hAnsi="Arial" w:cs="Arial"/>
                <w:color w:val="000000"/>
                <w:lang w:val="ro-RO"/>
              </w:rPr>
            </w:pPr>
            <w:r w:rsidRPr="00094AF6">
              <w:rPr>
                <w:rFonts w:ascii="Arial" w:hAnsi="Arial" w:cs="Arial"/>
                <w:color w:val="000000"/>
                <w:lang w:val="ro-RO"/>
              </w:rPr>
              <w:t xml:space="preserve">Organizare de </w:t>
            </w:r>
            <w:proofErr w:type="spellStart"/>
            <w:r w:rsidRPr="00094AF6">
              <w:rPr>
                <w:rFonts w:ascii="Arial" w:hAnsi="Arial" w:cs="Arial"/>
                <w:color w:val="000000"/>
                <w:lang w:val="ro-RO"/>
              </w:rPr>
              <w:t>santier</w:t>
            </w:r>
            <w:proofErr w:type="spellEnd"/>
            <w:r w:rsidRPr="00094AF6">
              <w:rPr>
                <w:rFonts w:ascii="Arial" w:hAnsi="Arial" w:cs="Arial"/>
                <w:color w:val="000000"/>
                <w:lang w:val="ro-RO"/>
              </w:rPr>
              <w:t> </w:t>
            </w:r>
          </w:p>
        </w:tc>
        <w:tc>
          <w:tcPr>
            <w:tcW w:w="1701" w:type="dxa"/>
            <w:vMerge/>
            <w:tcBorders>
              <w:left w:val="single" w:sz="4" w:space="0" w:color="auto"/>
              <w:right w:val="single" w:sz="4" w:space="0" w:color="auto"/>
            </w:tcBorders>
            <w:vAlign w:val="center"/>
            <w:hideMark/>
          </w:tcPr>
          <w:p w14:paraId="7A444FE5" w14:textId="77777777" w:rsidR="00A26065" w:rsidRPr="00094AF6" w:rsidRDefault="00A26065" w:rsidP="008C0CD4">
            <w:pPr>
              <w:ind w:firstLine="567"/>
              <w:rPr>
                <w:rFonts w:ascii="Arial" w:hAnsi="Arial" w:cs="Arial"/>
                <w:color w:val="000000"/>
                <w:lang w:val="ro-RO"/>
              </w:rPr>
            </w:pPr>
          </w:p>
        </w:tc>
      </w:tr>
      <w:tr w:rsidR="00A26065" w:rsidRPr="00094AF6" w14:paraId="3A9BE702" w14:textId="77777777" w:rsidTr="008C0CD4">
        <w:trPr>
          <w:trHeight w:val="298"/>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D9A3B" w14:textId="77777777" w:rsidR="00A26065" w:rsidRPr="00094AF6" w:rsidRDefault="00A26065" w:rsidP="008C0CD4">
            <w:pPr>
              <w:rPr>
                <w:rFonts w:ascii="Arial" w:hAnsi="Arial" w:cs="Arial"/>
                <w:color w:val="000000"/>
                <w:lang w:val="ro-RO"/>
              </w:rPr>
            </w:pPr>
            <w:r w:rsidRPr="00094AF6">
              <w:rPr>
                <w:rFonts w:ascii="Arial" w:hAnsi="Arial" w:cs="Arial"/>
                <w:color w:val="000000"/>
                <w:lang w:val="ro-RO"/>
              </w:rPr>
              <w:t> </w:t>
            </w:r>
          </w:p>
        </w:tc>
        <w:tc>
          <w:tcPr>
            <w:tcW w:w="7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2A5E6" w14:textId="77777777" w:rsidR="00A26065" w:rsidRPr="00094AF6" w:rsidRDefault="00A26065" w:rsidP="008C0CD4">
            <w:pPr>
              <w:ind w:firstLine="177"/>
              <w:rPr>
                <w:rFonts w:ascii="Arial" w:hAnsi="Arial" w:cs="Arial"/>
                <w:color w:val="000000"/>
                <w:lang w:val="ro-RO"/>
              </w:rPr>
            </w:pPr>
            <w:r w:rsidRPr="00094AF6">
              <w:rPr>
                <w:rFonts w:ascii="Arial" w:hAnsi="Arial" w:cs="Arial"/>
                <w:color w:val="000000"/>
                <w:lang w:val="ro-RO"/>
              </w:rPr>
              <w:t xml:space="preserve">Cheltuieli diverse si </w:t>
            </w:r>
            <w:proofErr w:type="spellStart"/>
            <w:r w:rsidRPr="00094AF6">
              <w:rPr>
                <w:rFonts w:ascii="Arial" w:hAnsi="Arial" w:cs="Arial"/>
                <w:color w:val="000000"/>
                <w:lang w:val="ro-RO"/>
              </w:rPr>
              <w:t>neprevazute</w:t>
            </w:r>
            <w:proofErr w:type="spellEnd"/>
            <w:r w:rsidRPr="00094AF6">
              <w:rPr>
                <w:rFonts w:ascii="Arial" w:hAnsi="Arial" w:cs="Arial"/>
                <w:color w:val="000000"/>
                <w:lang w:val="ro-RO"/>
              </w:rPr>
              <w:t> </w:t>
            </w:r>
          </w:p>
        </w:tc>
        <w:tc>
          <w:tcPr>
            <w:tcW w:w="1701" w:type="dxa"/>
            <w:vMerge/>
            <w:tcBorders>
              <w:left w:val="single" w:sz="4" w:space="0" w:color="auto"/>
              <w:bottom w:val="single" w:sz="4" w:space="0" w:color="auto"/>
              <w:right w:val="single" w:sz="4" w:space="0" w:color="auto"/>
            </w:tcBorders>
            <w:vAlign w:val="center"/>
            <w:hideMark/>
          </w:tcPr>
          <w:p w14:paraId="6E332193" w14:textId="77777777" w:rsidR="00A26065" w:rsidRPr="00094AF6" w:rsidRDefault="00A26065" w:rsidP="008C0CD4">
            <w:pPr>
              <w:ind w:firstLine="567"/>
              <w:rPr>
                <w:rFonts w:ascii="Arial" w:hAnsi="Arial" w:cs="Arial"/>
                <w:color w:val="000000"/>
                <w:lang w:val="ro-RO"/>
              </w:rPr>
            </w:pPr>
          </w:p>
        </w:tc>
      </w:tr>
      <w:tr w:rsidR="00A26065" w:rsidRPr="00094AF6" w14:paraId="79BED074" w14:textId="77777777" w:rsidTr="008C0CD4">
        <w:trPr>
          <w:trHeight w:val="59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A1311" w14:textId="77777777" w:rsidR="00A26065" w:rsidRPr="00094AF6" w:rsidRDefault="00A26065" w:rsidP="008C0CD4">
            <w:pPr>
              <w:rPr>
                <w:rFonts w:ascii="Arial" w:hAnsi="Arial" w:cs="Arial"/>
                <w:b/>
                <w:bCs/>
                <w:color w:val="000000"/>
                <w:lang w:val="ro-RO"/>
              </w:rPr>
            </w:pPr>
            <w:r w:rsidRPr="00094AF6">
              <w:rPr>
                <w:rFonts w:ascii="Arial" w:hAnsi="Arial" w:cs="Arial"/>
                <w:b/>
                <w:bCs/>
                <w:color w:val="000000"/>
                <w:lang w:val="ro-RO"/>
              </w:rPr>
              <w:t>C</w:t>
            </w:r>
          </w:p>
        </w:tc>
        <w:tc>
          <w:tcPr>
            <w:tcW w:w="7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A36C3" w14:textId="77777777" w:rsidR="00A26065" w:rsidRDefault="00A26065" w:rsidP="008C0CD4">
            <w:pPr>
              <w:ind w:firstLine="177"/>
              <w:rPr>
                <w:rFonts w:ascii="Arial" w:hAnsi="Arial" w:cs="Arial"/>
                <w:b/>
                <w:bCs/>
                <w:color w:val="000000"/>
                <w:lang w:val="ro-RO"/>
              </w:rPr>
            </w:pPr>
            <w:r w:rsidRPr="00094AF6">
              <w:rPr>
                <w:rFonts w:ascii="Arial" w:hAnsi="Arial" w:cs="Arial"/>
                <w:b/>
                <w:bCs/>
                <w:color w:val="000000"/>
                <w:lang w:val="ro-RO"/>
              </w:rPr>
              <w:t>Cheltuieli pentru modernizarea</w:t>
            </w:r>
            <w:r>
              <w:rPr>
                <w:rFonts w:ascii="Arial" w:hAnsi="Arial" w:cs="Arial"/>
                <w:b/>
                <w:bCs/>
                <w:color w:val="000000"/>
                <w:lang w:val="ro-RO"/>
              </w:rPr>
              <w:t>/realizarea</w:t>
            </w:r>
            <w:r w:rsidRPr="00094AF6">
              <w:rPr>
                <w:rFonts w:ascii="Arial" w:hAnsi="Arial" w:cs="Arial"/>
                <w:b/>
                <w:bCs/>
                <w:color w:val="000000"/>
                <w:lang w:val="ro-RO"/>
              </w:rPr>
              <w:t xml:space="preserve"> str</w:t>
            </w:r>
            <w:r>
              <w:rPr>
                <w:rFonts w:ascii="Arial" w:hAnsi="Arial" w:cs="Arial"/>
                <w:b/>
                <w:bCs/>
                <w:color w:val="000000"/>
                <w:lang w:val="ro-RO"/>
              </w:rPr>
              <w:t>ă</w:t>
            </w:r>
            <w:r w:rsidRPr="00094AF6">
              <w:rPr>
                <w:rFonts w:ascii="Arial" w:hAnsi="Arial" w:cs="Arial"/>
                <w:b/>
                <w:bCs/>
                <w:color w:val="000000"/>
                <w:lang w:val="ro-RO"/>
              </w:rPr>
              <w:t xml:space="preserve">zilor domeniu </w:t>
            </w:r>
            <w:r>
              <w:rPr>
                <w:rFonts w:ascii="Arial" w:hAnsi="Arial" w:cs="Arial"/>
                <w:b/>
                <w:bCs/>
                <w:color w:val="000000"/>
                <w:lang w:val="ro-RO"/>
              </w:rPr>
              <w:t xml:space="preserve">  </w:t>
            </w:r>
          </w:p>
          <w:p w14:paraId="57D3AA89" w14:textId="77777777" w:rsidR="00A26065" w:rsidRPr="00094AF6" w:rsidRDefault="00A26065" w:rsidP="008C0CD4">
            <w:pPr>
              <w:ind w:firstLine="177"/>
              <w:rPr>
                <w:rFonts w:ascii="Arial" w:hAnsi="Arial" w:cs="Arial"/>
                <w:b/>
                <w:bCs/>
                <w:color w:val="000000"/>
                <w:lang w:val="ro-RO"/>
              </w:rPr>
            </w:pPr>
            <w:r w:rsidRPr="00094AF6">
              <w:rPr>
                <w:rFonts w:ascii="Arial" w:hAnsi="Arial" w:cs="Arial"/>
                <w:b/>
                <w:bCs/>
                <w:color w:val="000000"/>
                <w:lang w:val="ro-RO"/>
              </w:rPr>
              <w:t>public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21F7C" w14:textId="77777777" w:rsidR="00A26065" w:rsidRPr="00094AF6" w:rsidRDefault="00A26065" w:rsidP="008C0CD4">
            <w:pPr>
              <w:jc w:val="center"/>
              <w:rPr>
                <w:rFonts w:ascii="Arial" w:hAnsi="Arial" w:cs="Arial"/>
                <w:color w:val="000000"/>
                <w:lang w:val="ro-RO"/>
              </w:rPr>
            </w:pPr>
            <w:r w:rsidRPr="00094AF6">
              <w:rPr>
                <w:rFonts w:ascii="Arial" w:hAnsi="Arial" w:cs="Arial"/>
                <w:color w:val="000000"/>
                <w:lang w:val="ro-RO"/>
              </w:rPr>
              <w:t>Autoritatea publica locala</w:t>
            </w:r>
          </w:p>
        </w:tc>
      </w:tr>
    </w:tbl>
    <w:p w14:paraId="284FEE73" w14:textId="77777777" w:rsidR="00A26065" w:rsidRDefault="00A26065" w:rsidP="00A26065">
      <w:pPr>
        <w:spacing w:line="276" w:lineRule="auto"/>
        <w:contextualSpacing/>
        <w:jc w:val="both"/>
        <w:rPr>
          <w:rFonts w:ascii="Arial" w:hAnsi="Arial" w:cs="Arial"/>
          <w:b/>
          <w:lang w:val="ro-RO"/>
        </w:rPr>
      </w:pPr>
    </w:p>
    <w:p w14:paraId="1D7B7271" w14:textId="77777777" w:rsidR="00A26065" w:rsidRPr="00AC1FD5" w:rsidRDefault="00A26065" w:rsidP="00A26065">
      <w:pPr>
        <w:pStyle w:val="Heading4"/>
        <w:numPr>
          <w:ilvl w:val="2"/>
          <w:numId w:val="17"/>
        </w:numPr>
        <w:spacing w:before="0" w:after="0" w:line="276" w:lineRule="auto"/>
        <w:ind w:left="709" w:firstLine="11"/>
        <w:contextualSpacing/>
        <w:rPr>
          <w:rFonts w:ascii="Arial" w:hAnsi="Arial" w:cs="Arial"/>
          <w:lang w:val="ro-RO"/>
        </w:rPr>
      </w:pPr>
      <w:r w:rsidRPr="00AC1FD5">
        <w:rPr>
          <w:rFonts w:ascii="Arial" w:hAnsi="Arial" w:cs="Arial"/>
          <w:lang w:val="ro-RO"/>
        </w:rPr>
        <w:t xml:space="preserve">Indicatori urbanistici </w:t>
      </w:r>
    </w:p>
    <w:p w14:paraId="23E22987" w14:textId="77777777" w:rsidR="00A26065" w:rsidRPr="00AC1FD5" w:rsidRDefault="00A26065" w:rsidP="00A26065">
      <w:pPr>
        <w:numPr>
          <w:ilvl w:val="0"/>
          <w:numId w:val="2"/>
        </w:numPr>
        <w:spacing w:line="276" w:lineRule="auto"/>
        <w:ind w:left="709" w:firstLine="0"/>
        <w:contextualSpacing/>
        <w:jc w:val="both"/>
        <w:rPr>
          <w:rFonts w:ascii="Arial" w:hAnsi="Arial" w:cs="Arial"/>
          <w:b/>
          <w:u w:val="single"/>
          <w:lang w:val="ro-RO"/>
        </w:rPr>
      </w:pPr>
      <w:r w:rsidRPr="00AC1FD5">
        <w:rPr>
          <w:rFonts w:ascii="Arial" w:hAnsi="Arial" w:cs="Arial"/>
          <w:b/>
          <w:lang w:val="ro-RO"/>
        </w:rPr>
        <w:t>ZL1/ZL2 – zona de locuințe individuale izolate/cuplate</w:t>
      </w:r>
    </w:p>
    <w:p w14:paraId="365FD6AB" w14:textId="77777777" w:rsidR="00A26065" w:rsidRPr="00AC1FD5" w:rsidRDefault="00A26065" w:rsidP="00A26065">
      <w:pPr>
        <w:spacing w:line="276" w:lineRule="auto"/>
        <w:ind w:left="709"/>
        <w:contextualSpacing/>
        <w:jc w:val="both"/>
        <w:rPr>
          <w:rFonts w:ascii="Arial" w:hAnsi="Arial" w:cs="Arial"/>
          <w:lang w:val="ro-RO"/>
        </w:rPr>
      </w:pPr>
      <w:r w:rsidRPr="00AC1FD5">
        <w:rPr>
          <w:rFonts w:ascii="Arial" w:hAnsi="Arial" w:cs="Arial"/>
          <w:u w:val="single"/>
          <w:lang w:val="ro-RO"/>
        </w:rPr>
        <w:t>Procent de ocupare a terenului (P.O.T.)</w:t>
      </w:r>
      <w:r w:rsidRPr="00AC1FD5">
        <w:rPr>
          <w:rFonts w:ascii="Arial" w:hAnsi="Arial" w:cs="Arial"/>
          <w:lang w:val="ro-RO"/>
        </w:rPr>
        <w:t xml:space="preserve"> </w:t>
      </w:r>
    </w:p>
    <w:p w14:paraId="15BB218F" w14:textId="77777777" w:rsidR="00A26065" w:rsidRPr="00AC1FD5" w:rsidRDefault="00A26065" w:rsidP="00A26065">
      <w:pPr>
        <w:spacing w:line="276" w:lineRule="auto"/>
        <w:ind w:left="709"/>
        <w:contextualSpacing/>
        <w:jc w:val="both"/>
        <w:rPr>
          <w:rFonts w:ascii="Arial" w:hAnsi="Arial" w:cs="Arial"/>
          <w:lang w:val="ro-RO"/>
        </w:rPr>
      </w:pPr>
      <w:r w:rsidRPr="00AC1FD5">
        <w:rPr>
          <w:rFonts w:ascii="Arial" w:hAnsi="Arial" w:cs="Arial"/>
          <w:u w:val="single"/>
          <w:lang w:val="ro-RO"/>
        </w:rPr>
        <w:t>Existent</w:t>
      </w:r>
      <w:r w:rsidRPr="00AC1FD5">
        <w:rPr>
          <w:rFonts w:ascii="Arial" w:hAnsi="Arial" w:cs="Arial"/>
          <w:lang w:val="ro-RO"/>
        </w:rPr>
        <w:t xml:space="preserve">: </w:t>
      </w:r>
      <w:r w:rsidRPr="00AC1FD5">
        <w:rPr>
          <w:rFonts w:ascii="Arial" w:hAnsi="Arial" w:cs="Arial"/>
          <w:lang w:val="ro-RO"/>
        </w:rPr>
        <w:tab/>
      </w:r>
      <w:proofErr w:type="spellStart"/>
      <w:r w:rsidRPr="00AC1FD5">
        <w:rPr>
          <w:rFonts w:ascii="Arial" w:hAnsi="Arial" w:cs="Arial"/>
          <w:lang w:val="ro-RO"/>
        </w:rPr>
        <w:t>P.O.T.max</w:t>
      </w:r>
      <w:proofErr w:type="spellEnd"/>
      <w:r w:rsidRPr="00AC1FD5">
        <w:rPr>
          <w:rFonts w:ascii="Arial" w:hAnsi="Arial" w:cs="Arial"/>
          <w:lang w:val="ro-RO"/>
        </w:rPr>
        <w:t>.= 0%</w:t>
      </w:r>
    </w:p>
    <w:p w14:paraId="470330B5" w14:textId="77777777" w:rsidR="00A26065" w:rsidRPr="00AC1FD5" w:rsidRDefault="00A26065" w:rsidP="00A26065">
      <w:pPr>
        <w:autoSpaceDE w:val="0"/>
        <w:autoSpaceDN w:val="0"/>
        <w:adjustRightInd w:val="0"/>
        <w:spacing w:line="276" w:lineRule="auto"/>
        <w:ind w:left="709"/>
        <w:contextualSpacing/>
        <w:jc w:val="both"/>
        <w:rPr>
          <w:rFonts w:ascii="Arial" w:hAnsi="Arial" w:cs="Arial"/>
          <w:lang w:val="ro-RO"/>
        </w:rPr>
      </w:pPr>
      <w:r w:rsidRPr="00AC1FD5">
        <w:rPr>
          <w:rFonts w:ascii="Arial" w:hAnsi="Arial" w:cs="Arial"/>
          <w:lang w:val="ro-RO"/>
        </w:rPr>
        <w:tab/>
      </w:r>
      <w:r w:rsidRPr="00AC1FD5">
        <w:rPr>
          <w:rFonts w:ascii="Arial" w:hAnsi="Arial" w:cs="Arial"/>
          <w:u w:val="single"/>
          <w:lang w:val="ro-RO"/>
        </w:rPr>
        <w:t>Propus</w:t>
      </w:r>
      <w:r w:rsidRPr="00AC1FD5">
        <w:rPr>
          <w:rFonts w:ascii="Arial" w:hAnsi="Arial" w:cs="Arial"/>
          <w:lang w:val="ro-RO"/>
        </w:rPr>
        <w:t xml:space="preserve">:   </w:t>
      </w:r>
      <w:r w:rsidRPr="00AC1FD5">
        <w:rPr>
          <w:rFonts w:ascii="Arial" w:hAnsi="Arial" w:cs="Arial"/>
          <w:lang w:val="ro-RO"/>
        </w:rPr>
        <w:tab/>
      </w:r>
      <w:proofErr w:type="spellStart"/>
      <w:r w:rsidRPr="00AC1FD5">
        <w:rPr>
          <w:rFonts w:ascii="Arial" w:hAnsi="Arial" w:cs="Arial"/>
          <w:lang w:val="ro-RO" w:eastAsia="ro-RO"/>
        </w:rPr>
        <w:t>P.O.T.max</w:t>
      </w:r>
      <w:proofErr w:type="spellEnd"/>
      <w:r w:rsidRPr="00AC1FD5">
        <w:rPr>
          <w:rFonts w:ascii="Arial" w:hAnsi="Arial" w:cs="Arial"/>
          <w:lang w:val="ro-RO" w:eastAsia="ro-RO"/>
        </w:rPr>
        <w:t>.= 30</w:t>
      </w:r>
      <w:r w:rsidRPr="00AC1FD5">
        <w:rPr>
          <w:rFonts w:ascii="Arial" w:hAnsi="Arial" w:cs="Arial"/>
          <w:smallCaps/>
          <w:lang w:val="ro-RO" w:eastAsia="ro-RO"/>
        </w:rPr>
        <w:t xml:space="preserve">% </w:t>
      </w:r>
    </w:p>
    <w:p w14:paraId="60706DB6" w14:textId="77777777" w:rsidR="00A26065" w:rsidRPr="00AC1FD5" w:rsidRDefault="00A26065" w:rsidP="00A26065">
      <w:pPr>
        <w:spacing w:line="276" w:lineRule="auto"/>
        <w:ind w:left="709"/>
        <w:contextualSpacing/>
        <w:jc w:val="both"/>
        <w:rPr>
          <w:rFonts w:ascii="Arial" w:hAnsi="Arial" w:cs="Arial"/>
          <w:lang w:val="ro-RO"/>
        </w:rPr>
      </w:pPr>
    </w:p>
    <w:p w14:paraId="542DD6C7" w14:textId="77777777" w:rsidR="00A26065" w:rsidRPr="00AC1FD5" w:rsidRDefault="00A26065" w:rsidP="00A26065">
      <w:pPr>
        <w:spacing w:line="276" w:lineRule="auto"/>
        <w:ind w:left="709"/>
        <w:contextualSpacing/>
        <w:jc w:val="both"/>
        <w:rPr>
          <w:rFonts w:ascii="Arial" w:hAnsi="Arial" w:cs="Arial"/>
          <w:lang w:val="ro-RO"/>
        </w:rPr>
      </w:pPr>
      <w:r w:rsidRPr="00AC1FD5">
        <w:rPr>
          <w:rFonts w:ascii="Arial" w:hAnsi="Arial" w:cs="Arial"/>
          <w:lang w:val="ro-RO"/>
        </w:rPr>
        <w:tab/>
      </w:r>
      <w:r w:rsidRPr="00AC1FD5">
        <w:rPr>
          <w:rFonts w:ascii="Arial" w:hAnsi="Arial" w:cs="Arial"/>
          <w:u w:val="single"/>
          <w:lang w:val="ro-RO"/>
        </w:rPr>
        <w:t>Coeficient de utilizare a terenului (C.U.T.)</w:t>
      </w:r>
      <w:r w:rsidRPr="00AC1FD5">
        <w:rPr>
          <w:rFonts w:ascii="Arial" w:hAnsi="Arial" w:cs="Arial"/>
          <w:lang w:val="ro-RO"/>
        </w:rPr>
        <w:t xml:space="preserve"> </w:t>
      </w:r>
    </w:p>
    <w:p w14:paraId="7D956D33" w14:textId="77777777" w:rsidR="00A26065" w:rsidRPr="00AC1FD5" w:rsidRDefault="00A26065" w:rsidP="00A26065">
      <w:pPr>
        <w:tabs>
          <w:tab w:val="left" w:pos="720"/>
        </w:tabs>
        <w:spacing w:line="276" w:lineRule="auto"/>
        <w:ind w:left="709"/>
        <w:contextualSpacing/>
        <w:jc w:val="both"/>
        <w:rPr>
          <w:rFonts w:ascii="Arial" w:hAnsi="Arial" w:cs="Arial"/>
          <w:lang w:val="ro-RO"/>
        </w:rPr>
      </w:pPr>
      <w:r w:rsidRPr="00AC1FD5">
        <w:rPr>
          <w:rFonts w:ascii="Arial" w:hAnsi="Arial" w:cs="Arial"/>
          <w:lang w:val="ro-RO"/>
        </w:rPr>
        <w:tab/>
      </w:r>
      <w:r w:rsidRPr="00AC1FD5">
        <w:rPr>
          <w:rFonts w:ascii="Arial" w:hAnsi="Arial" w:cs="Arial"/>
          <w:u w:val="single"/>
          <w:lang w:val="ro-RO"/>
        </w:rPr>
        <w:t>Existent</w:t>
      </w:r>
      <w:r w:rsidRPr="00AC1FD5">
        <w:rPr>
          <w:rFonts w:ascii="Arial" w:hAnsi="Arial" w:cs="Arial"/>
          <w:lang w:val="ro-RO"/>
        </w:rPr>
        <w:t xml:space="preserve">: </w:t>
      </w:r>
      <w:r w:rsidRPr="00AC1FD5">
        <w:rPr>
          <w:rFonts w:ascii="Arial" w:hAnsi="Arial" w:cs="Arial"/>
          <w:lang w:val="ro-RO"/>
        </w:rPr>
        <w:tab/>
      </w:r>
      <w:proofErr w:type="spellStart"/>
      <w:r w:rsidRPr="00AC1FD5">
        <w:rPr>
          <w:rFonts w:ascii="Arial" w:hAnsi="Arial" w:cs="Arial"/>
          <w:lang w:val="ro-RO"/>
        </w:rPr>
        <w:t>C.U.T.max</w:t>
      </w:r>
      <w:proofErr w:type="spellEnd"/>
      <w:r w:rsidRPr="00AC1FD5">
        <w:rPr>
          <w:rFonts w:ascii="Arial" w:hAnsi="Arial" w:cs="Arial"/>
          <w:lang w:val="ro-RO"/>
        </w:rPr>
        <w:t>.= 0</w:t>
      </w:r>
    </w:p>
    <w:p w14:paraId="688B46B8" w14:textId="77777777" w:rsidR="00A26065" w:rsidRPr="00AC1FD5" w:rsidRDefault="00A26065" w:rsidP="00A26065">
      <w:pPr>
        <w:autoSpaceDE w:val="0"/>
        <w:autoSpaceDN w:val="0"/>
        <w:adjustRightInd w:val="0"/>
        <w:spacing w:line="276" w:lineRule="auto"/>
        <w:ind w:left="709"/>
        <w:contextualSpacing/>
        <w:jc w:val="both"/>
        <w:rPr>
          <w:rFonts w:ascii="Arial" w:hAnsi="Arial" w:cs="Arial"/>
          <w:lang w:val="ro-RO" w:eastAsia="ro-RO"/>
        </w:rPr>
      </w:pPr>
      <w:r w:rsidRPr="00AC1FD5">
        <w:rPr>
          <w:rFonts w:ascii="Arial" w:hAnsi="Arial" w:cs="Arial"/>
          <w:lang w:val="ro-RO"/>
        </w:rPr>
        <w:tab/>
      </w:r>
      <w:r w:rsidRPr="00AC1FD5">
        <w:rPr>
          <w:rFonts w:ascii="Arial" w:hAnsi="Arial" w:cs="Arial"/>
          <w:u w:val="single"/>
          <w:lang w:val="ro-RO"/>
        </w:rPr>
        <w:t>Propus</w:t>
      </w:r>
      <w:r w:rsidRPr="00AC1FD5">
        <w:rPr>
          <w:rFonts w:ascii="Arial" w:hAnsi="Arial" w:cs="Arial"/>
          <w:lang w:val="ro-RO"/>
        </w:rPr>
        <w:t xml:space="preserve">: </w:t>
      </w:r>
      <w:r w:rsidRPr="00AC1FD5">
        <w:rPr>
          <w:rFonts w:ascii="Arial" w:hAnsi="Arial" w:cs="Arial"/>
          <w:lang w:val="ro-RO"/>
        </w:rPr>
        <w:tab/>
      </w:r>
      <w:proofErr w:type="spellStart"/>
      <w:r w:rsidRPr="00AC1FD5">
        <w:rPr>
          <w:rFonts w:ascii="Arial" w:hAnsi="Arial" w:cs="Arial"/>
          <w:lang w:val="ro-RO" w:eastAsia="ro-RO"/>
        </w:rPr>
        <w:t>C.U.T.max</w:t>
      </w:r>
      <w:proofErr w:type="spellEnd"/>
      <w:r w:rsidRPr="00AC1FD5">
        <w:rPr>
          <w:rFonts w:ascii="Arial" w:hAnsi="Arial" w:cs="Arial"/>
          <w:lang w:val="ro-RO" w:eastAsia="ro-RO"/>
        </w:rPr>
        <w:t>.= 0,7</w:t>
      </w:r>
    </w:p>
    <w:p w14:paraId="4224F129" w14:textId="77777777" w:rsidR="00A26065" w:rsidRDefault="00A26065" w:rsidP="00A26065">
      <w:pPr>
        <w:autoSpaceDE w:val="0"/>
        <w:autoSpaceDN w:val="0"/>
        <w:adjustRightInd w:val="0"/>
        <w:spacing w:line="276" w:lineRule="auto"/>
        <w:ind w:left="709"/>
        <w:contextualSpacing/>
        <w:jc w:val="both"/>
        <w:rPr>
          <w:rFonts w:ascii="Arial" w:hAnsi="Arial" w:cs="Arial"/>
          <w:lang w:val="ro-RO" w:eastAsia="ro-RO"/>
        </w:rPr>
      </w:pPr>
    </w:p>
    <w:p w14:paraId="1E449673" w14:textId="77777777" w:rsidR="00A26065" w:rsidRPr="00AC1FD5" w:rsidRDefault="00A26065" w:rsidP="00A26065">
      <w:pPr>
        <w:autoSpaceDE w:val="0"/>
        <w:autoSpaceDN w:val="0"/>
        <w:adjustRightInd w:val="0"/>
        <w:spacing w:line="276" w:lineRule="auto"/>
        <w:ind w:left="709"/>
        <w:contextualSpacing/>
        <w:jc w:val="both"/>
        <w:rPr>
          <w:rFonts w:ascii="Arial" w:hAnsi="Arial" w:cs="Arial"/>
          <w:lang w:val="ro-RO" w:eastAsia="ro-RO"/>
        </w:rPr>
      </w:pPr>
    </w:p>
    <w:p w14:paraId="484C8A7A" w14:textId="77777777" w:rsidR="00A26065" w:rsidRPr="00AC1FD5" w:rsidRDefault="00A26065" w:rsidP="00A26065">
      <w:pPr>
        <w:tabs>
          <w:tab w:val="left" w:pos="851"/>
          <w:tab w:val="left" w:pos="1843"/>
        </w:tabs>
        <w:spacing w:line="276" w:lineRule="auto"/>
        <w:ind w:left="709"/>
        <w:contextualSpacing/>
        <w:jc w:val="both"/>
        <w:rPr>
          <w:rFonts w:ascii="Arial" w:hAnsi="Arial" w:cs="Arial"/>
          <w:u w:val="single"/>
          <w:lang w:val="ro-RO"/>
        </w:rPr>
      </w:pPr>
      <w:r w:rsidRPr="00AC1FD5">
        <w:rPr>
          <w:rFonts w:ascii="Arial" w:hAnsi="Arial" w:cs="Arial"/>
          <w:u w:val="single"/>
          <w:lang w:val="ro-RO"/>
        </w:rPr>
        <w:t>Regimul maxim de înălțime</w:t>
      </w:r>
    </w:p>
    <w:p w14:paraId="3B6935D9" w14:textId="77777777" w:rsidR="00A26065" w:rsidRPr="00AC1FD5" w:rsidRDefault="00A26065" w:rsidP="00A26065">
      <w:pPr>
        <w:tabs>
          <w:tab w:val="left" w:pos="709"/>
          <w:tab w:val="left" w:pos="851"/>
          <w:tab w:val="left" w:pos="1843"/>
        </w:tabs>
        <w:spacing w:line="276" w:lineRule="auto"/>
        <w:ind w:left="709"/>
        <w:contextualSpacing/>
        <w:jc w:val="both"/>
        <w:rPr>
          <w:rFonts w:ascii="Arial" w:hAnsi="Arial" w:cs="Arial"/>
          <w:lang w:val="ro-RO"/>
        </w:rPr>
      </w:pPr>
      <w:r w:rsidRPr="00AC1FD5">
        <w:rPr>
          <w:rFonts w:ascii="Arial" w:hAnsi="Arial" w:cs="Arial"/>
          <w:lang w:val="ro-RO"/>
        </w:rPr>
        <w:t xml:space="preserve">Existent:  </w:t>
      </w:r>
      <w:r w:rsidRPr="00AC1FD5">
        <w:rPr>
          <w:rFonts w:ascii="Arial" w:hAnsi="Arial" w:cs="Arial"/>
          <w:lang w:val="ro-RO"/>
        </w:rPr>
        <w:tab/>
      </w:r>
      <w:r w:rsidRPr="00AC1FD5">
        <w:rPr>
          <w:rFonts w:ascii="Arial" w:hAnsi="Arial" w:cs="Arial"/>
          <w:lang w:val="ro-RO"/>
        </w:rPr>
        <w:tab/>
        <w:t>-</w:t>
      </w:r>
    </w:p>
    <w:p w14:paraId="4E43A344" w14:textId="77777777" w:rsidR="00A26065" w:rsidRPr="00AC1FD5" w:rsidRDefault="00A26065" w:rsidP="00A26065">
      <w:pPr>
        <w:tabs>
          <w:tab w:val="left" w:pos="709"/>
          <w:tab w:val="left" w:pos="851"/>
          <w:tab w:val="left" w:pos="1843"/>
        </w:tabs>
        <w:spacing w:line="276" w:lineRule="auto"/>
        <w:ind w:left="709"/>
        <w:contextualSpacing/>
        <w:jc w:val="both"/>
        <w:rPr>
          <w:rFonts w:ascii="Arial" w:hAnsi="Arial" w:cs="Arial"/>
          <w:lang w:val="ro-RO"/>
        </w:rPr>
      </w:pPr>
      <w:r w:rsidRPr="00AC1FD5">
        <w:rPr>
          <w:rFonts w:ascii="Arial" w:hAnsi="Arial" w:cs="Arial"/>
          <w:lang w:val="ro-RO"/>
        </w:rPr>
        <w:t>Propus:</w:t>
      </w:r>
      <w:r w:rsidRPr="00AC1FD5">
        <w:rPr>
          <w:rFonts w:ascii="Arial" w:hAnsi="Arial" w:cs="Arial"/>
          <w:lang w:val="ro-RO"/>
        </w:rPr>
        <w:tab/>
        <w:t xml:space="preserve">  </w:t>
      </w:r>
      <w:r w:rsidRPr="00AC1FD5">
        <w:rPr>
          <w:rFonts w:ascii="Arial" w:hAnsi="Arial" w:cs="Arial"/>
          <w:lang w:val="ro-RO"/>
        </w:rPr>
        <w:tab/>
        <w:t xml:space="preserve">max. </w:t>
      </w:r>
      <w:r w:rsidRPr="003709B1">
        <w:rPr>
          <w:rFonts w:ascii="Arial" w:hAnsi="Arial" w:cs="Arial"/>
          <w:lang w:val="ro-RO"/>
        </w:rPr>
        <w:t>S+P+E+M/R</w:t>
      </w:r>
      <w:r w:rsidRPr="00AC1FD5">
        <w:rPr>
          <w:rFonts w:ascii="Arial" w:hAnsi="Arial" w:cs="Arial"/>
          <w:lang w:val="ro-RO"/>
        </w:rPr>
        <w:t xml:space="preserve"> cu </w:t>
      </w:r>
      <w:proofErr w:type="spellStart"/>
      <w:r w:rsidRPr="00AC1FD5">
        <w:rPr>
          <w:rFonts w:ascii="Arial" w:hAnsi="Arial" w:cs="Arial"/>
          <w:lang w:val="ro-RO"/>
        </w:rPr>
        <w:t>H</w:t>
      </w:r>
      <w:r w:rsidRPr="00AC1FD5">
        <w:rPr>
          <w:rFonts w:ascii="Arial" w:hAnsi="Arial" w:cs="Arial"/>
          <w:vertAlign w:val="subscript"/>
          <w:lang w:val="ro-RO"/>
        </w:rPr>
        <w:t>max</w:t>
      </w:r>
      <w:proofErr w:type="spellEnd"/>
      <w:r w:rsidRPr="00AC1FD5">
        <w:rPr>
          <w:rFonts w:ascii="Arial" w:hAnsi="Arial" w:cs="Arial"/>
          <w:vertAlign w:val="subscript"/>
          <w:lang w:val="ro-RO"/>
        </w:rPr>
        <w:t xml:space="preserve">. cornișă </w:t>
      </w:r>
      <w:r w:rsidRPr="00AC1FD5">
        <w:rPr>
          <w:rFonts w:ascii="Arial" w:hAnsi="Arial" w:cs="Arial"/>
          <w:lang w:val="ro-RO"/>
        </w:rPr>
        <w:t xml:space="preserve">= 8,00 m față de CTA* și </w:t>
      </w:r>
      <w:proofErr w:type="spellStart"/>
      <w:r w:rsidRPr="00AC1FD5">
        <w:rPr>
          <w:rFonts w:ascii="Arial" w:hAnsi="Arial" w:cs="Arial"/>
          <w:lang w:val="ro-RO"/>
        </w:rPr>
        <w:t>H</w:t>
      </w:r>
      <w:r w:rsidRPr="00AC1FD5">
        <w:rPr>
          <w:rFonts w:ascii="Arial" w:hAnsi="Arial" w:cs="Arial"/>
          <w:vertAlign w:val="subscript"/>
          <w:lang w:val="ro-RO"/>
        </w:rPr>
        <w:t>max</w:t>
      </w:r>
      <w:proofErr w:type="spellEnd"/>
      <w:r w:rsidRPr="00AC1FD5">
        <w:rPr>
          <w:rFonts w:ascii="Arial" w:hAnsi="Arial" w:cs="Arial"/>
          <w:vertAlign w:val="subscript"/>
          <w:lang w:val="ro-RO"/>
        </w:rPr>
        <w:t xml:space="preserve">. coamă </w:t>
      </w:r>
      <w:r w:rsidRPr="00AC1FD5">
        <w:rPr>
          <w:rFonts w:ascii="Arial" w:hAnsi="Arial" w:cs="Arial"/>
          <w:lang w:val="ro-RO"/>
        </w:rPr>
        <w:t>= 12,00 m față de CTA*</w:t>
      </w:r>
    </w:p>
    <w:p w14:paraId="13DB54F4" w14:textId="77777777" w:rsidR="00A26065" w:rsidRPr="00AC1FD5" w:rsidRDefault="00A26065" w:rsidP="00A26065">
      <w:pPr>
        <w:tabs>
          <w:tab w:val="left" w:pos="709"/>
          <w:tab w:val="left" w:pos="851"/>
          <w:tab w:val="left" w:pos="1843"/>
        </w:tabs>
        <w:spacing w:line="276" w:lineRule="auto"/>
        <w:ind w:left="709"/>
        <w:contextualSpacing/>
        <w:jc w:val="both"/>
        <w:rPr>
          <w:rFonts w:ascii="Arial" w:hAnsi="Arial" w:cs="Arial"/>
          <w:lang w:val="ro-RO"/>
        </w:rPr>
      </w:pPr>
      <w:r w:rsidRPr="00AC1FD5">
        <w:rPr>
          <w:rFonts w:ascii="Arial" w:hAnsi="Arial" w:cs="Arial"/>
          <w:lang w:val="ro-RO"/>
        </w:rPr>
        <w:t>*CTA va fi cu maxim 60 cm mai sus față de CTN din ridicarea topografică aferentă P.U.Z.</w:t>
      </w:r>
    </w:p>
    <w:p w14:paraId="6056C1AC" w14:textId="77777777" w:rsidR="00A26065" w:rsidRPr="00AC1FD5" w:rsidRDefault="00A26065" w:rsidP="00A26065">
      <w:pPr>
        <w:spacing w:line="276" w:lineRule="auto"/>
        <w:ind w:firstLine="709"/>
        <w:contextualSpacing/>
        <w:jc w:val="both"/>
        <w:rPr>
          <w:rFonts w:ascii="Arial" w:hAnsi="Arial" w:cs="Arial"/>
          <w:lang w:val="ro-RO"/>
        </w:rPr>
      </w:pPr>
    </w:p>
    <w:p w14:paraId="7B50C3B0"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lastRenderedPageBreak/>
        <w:t>Se admite mansardarea cu condiția ca aceasta să nu fie o falsă mansardare și să se înscrie în volumul unui acoperiș cu panta de minimum 30 grade, iar suprafața nivelului mansardei va fi de maxim 60% din aria nivelului curent.</w:t>
      </w:r>
    </w:p>
    <w:p w14:paraId="64703FD4"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Etajul retras (R) se va înscrie in volumul creat de un triunghi isoscel având ca bază  placa de peste ultimul nivel, iar laturile vor forma cu baza un unghi de 45° (conform fig. 1 din planșa de reglementări urbanistice-zonificare - U2).</w:t>
      </w:r>
    </w:p>
    <w:p w14:paraId="414DA2D3" w14:textId="77777777" w:rsidR="00A26065" w:rsidRPr="00AC1FD5" w:rsidRDefault="00A26065" w:rsidP="00A26065">
      <w:pPr>
        <w:spacing w:line="276" w:lineRule="auto"/>
        <w:ind w:firstLine="709"/>
        <w:contextualSpacing/>
        <w:jc w:val="both"/>
        <w:rPr>
          <w:rFonts w:ascii="Arial" w:hAnsi="Arial" w:cs="Arial"/>
          <w:lang w:val="ro-RO"/>
        </w:rPr>
      </w:pPr>
    </w:p>
    <w:p w14:paraId="5A6C4753" w14:textId="77777777" w:rsidR="00A26065" w:rsidRPr="00AC1FD5" w:rsidRDefault="00A26065" w:rsidP="00A26065">
      <w:pPr>
        <w:spacing w:line="276" w:lineRule="auto"/>
        <w:ind w:firstLine="709"/>
        <w:contextualSpacing/>
        <w:jc w:val="both"/>
        <w:rPr>
          <w:rFonts w:ascii="Arial" w:hAnsi="Arial" w:cs="Arial"/>
          <w:u w:val="single"/>
          <w:lang w:val="ro-RO"/>
        </w:rPr>
      </w:pPr>
      <w:r w:rsidRPr="00AC1FD5">
        <w:rPr>
          <w:rFonts w:ascii="Arial" w:hAnsi="Arial" w:cs="Arial"/>
          <w:u w:val="single"/>
          <w:lang w:val="ro-RO"/>
        </w:rPr>
        <w:t xml:space="preserve">Retragerile minime ale </w:t>
      </w:r>
      <w:proofErr w:type="spellStart"/>
      <w:r w:rsidRPr="00AC1FD5">
        <w:rPr>
          <w:rFonts w:ascii="Arial" w:hAnsi="Arial" w:cs="Arial"/>
          <w:u w:val="single"/>
          <w:lang w:val="ro-RO"/>
        </w:rPr>
        <w:t>constructiilor</w:t>
      </w:r>
      <w:proofErr w:type="spellEnd"/>
      <w:r w:rsidRPr="00AC1FD5">
        <w:rPr>
          <w:rFonts w:ascii="Arial" w:hAnsi="Arial" w:cs="Arial"/>
          <w:u w:val="single"/>
          <w:lang w:val="ro-RO"/>
        </w:rPr>
        <w:t xml:space="preserve"> față de limitele laterale ale parcelelor pentru ZL1</w:t>
      </w:r>
    </w:p>
    <w:p w14:paraId="06F930B8"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ab/>
        <w:t>- minim 2,00m față de limita de nord</w:t>
      </w:r>
      <w:r>
        <w:rPr>
          <w:rFonts w:ascii="Arial" w:hAnsi="Arial" w:cs="Arial"/>
          <w:lang w:val="ro-RO"/>
        </w:rPr>
        <w:t>-vest</w:t>
      </w:r>
    </w:p>
    <w:p w14:paraId="20CEB619"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 minim 6,00m față de limita de sud</w:t>
      </w:r>
      <w:r>
        <w:rPr>
          <w:rFonts w:ascii="Arial" w:hAnsi="Arial" w:cs="Arial"/>
          <w:lang w:val="ro-RO"/>
        </w:rPr>
        <w:t>-est</w:t>
      </w:r>
    </w:p>
    <w:p w14:paraId="352C99DA" w14:textId="77777777" w:rsidR="00A26065" w:rsidRPr="00AC1FD5" w:rsidRDefault="00A26065" w:rsidP="00A26065">
      <w:pPr>
        <w:spacing w:line="276" w:lineRule="auto"/>
        <w:ind w:firstLine="709"/>
        <w:contextualSpacing/>
        <w:jc w:val="both"/>
        <w:rPr>
          <w:rFonts w:ascii="Arial" w:hAnsi="Arial" w:cs="Arial"/>
          <w:lang w:val="ro-RO"/>
        </w:rPr>
      </w:pPr>
    </w:p>
    <w:p w14:paraId="0B16FF97" w14:textId="77777777" w:rsidR="00A26065" w:rsidRPr="00AC1FD5" w:rsidRDefault="00A26065" w:rsidP="00A26065">
      <w:pPr>
        <w:spacing w:line="276" w:lineRule="auto"/>
        <w:ind w:firstLine="709"/>
        <w:contextualSpacing/>
        <w:jc w:val="both"/>
        <w:rPr>
          <w:rFonts w:ascii="Arial" w:hAnsi="Arial" w:cs="Arial"/>
          <w:u w:val="single"/>
          <w:lang w:val="ro-RO"/>
        </w:rPr>
      </w:pPr>
      <w:r w:rsidRPr="00AC1FD5">
        <w:rPr>
          <w:rFonts w:ascii="Arial" w:hAnsi="Arial" w:cs="Arial"/>
          <w:u w:val="single"/>
          <w:lang w:val="ro-RO"/>
        </w:rPr>
        <w:t xml:space="preserve">Retragerea minimă a </w:t>
      </w:r>
      <w:proofErr w:type="spellStart"/>
      <w:r w:rsidRPr="00AC1FD5">
        <w:rPr>
          <w:rFonts w:ascii="Arial" w:hAnsi="Arial" w:cs="Arial"/>
          <w:u w:val="single"/>
          <w:lang w:val="ro-RO"/>
        </w:rPr>
        <w:t>constructiilor</w:t>
      </w:r>
      <w:proofErr w:type="spellEnd"/>
      <w:r w:rsidRPr="00AC1FD5">
        <w:rPr>
          <w:rFonts w:ascii="Arial" w:hAnsi="Arial" w:cs="Arial"/>
          <w:u w:val="single"/>
          <w:lang w:val="ro-RO"/>
        </w:rPr>
        <w:t xml:space="preserve"> față de limita posterioară pentru ZL1</w:t>
      </w:r>
    </w:p>
    <w:p w14:paraId="0C57EA99"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ab/>
        <w:t>- minim 5,00 m</w:t>
      </w:r>
    </w:p>
    <w:p w14:paraId="23CF9F8A" w14:textId="77777777" w:rsidR="00A26065" w:rsidRPr="00AC1FD5" w:rsidRDefault="00A26065" w:rsidP="00A26065">
      <w:pPr>
        <w:spacing w:line="276" w:lineRule="auto"/>
        <w:ind w:firstLine="709"/>
        <w:contextualSpacing/>
        <w:jc w:val="both"/>
        <w:rPr>
          <w:rFonts w:ascii="Arial" w:hAnsi="Arial" w:cs="Arial"/>
          <w:lang w:val="ro-RO"/>
        </w:rPr>
      </w:pPr>
    </w:p>
    <w:p w14:paraId="6F282E32" w14:textId="77777777" w:rsidR="00A26065" w:rsidRPr="00AC1FD5" w:rsidRDefault="00A26065" w:rsidP="00A26065">
      <w:pPr>
        <w:spacing w:line="276" w:lineRule="auto"/>
        <w:ind w:firstLine="709"/>
        <w:contextualSpacing/>
        <w:jc w:val="both"/>
        <w:rPr>
          <w:rFonts w:ascii="Arial" w:hAnsi="Arial" w:cs="Arial"/>
          <w:u w:val="single"/>
          <w:lang w:val="ro-RO"/>
        </w:rPr>
      </w:pPr>
      <w:r w:rsidRPr="00AC1FD5">
        <w:rPr>
          <w:rFonts w:ascii="Arial" w:hAnsi="Arial" w:cs="Arial"/>
          <w:u w:val="single"/>
          <w:lang w:val="ro-RO"/>
        </w:rPr>
        <w:t xml:space="preserve">Retragerile minime ale </w:t>
      </w:r>
      <w:proofErr w:type="spellStart"/>
      <w:r w:rsidRPr="00AC1FD5">
        <w:rPr>
          <w:rFonts w:ascii="Arial" w:hAnsi="Arial" w:cs="Arial"/>
          <w:u w:val="single"/>
          <w:lang w:val="ro-RO"/>
        </w:rPr>
        <w:t>constructiilor</w:t>
      </w:r>
      <w:proofErr w:type="spellEnd"/>
      <w:r w:rsidRPr="00AC1FD5">
        <w:rPr>
          <w:rFonts w:ascii="Arial" w:hAnsi="Arial" w:cs="Arial"/>
          <w:u w:val="single"/>
          <w:lang w:val="ro-RO"/>
        </w:rPr>
        <w:t xml:space="preserve"> față de limitele parcelelor pentru ZL2</w:t>
      </w:r>
    </w:p>
    <w:p w14:paraId="738135CA"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ab/>
        <w:t>- minim 6,00m față de limita sudică</w:t>
      </w:r>
    </w:p>
    <w:p w14:paraId="3EF96983"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 xml:space="preserve">- minim 5,00m față de limita vestică </w:t>
      </w:r>
    </w:p>
    <w:p w14:paraId="0151AC6C"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 xml:space="preserve">- minim 5,00m față de limita estică </w:t>
      </w:r>
    </w:p>
    <w:p w14:paraId="355058F1" w14:textId="77777777" w:rsidR="00A2606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 xml:space="preserve">- minim 2,00m față de limita nordică </w:t>
      </w:r>
    </w:p>
    <w:p w14:paraId="6670E7BF" w14:textId="77777777" w:rsidR="00A26065" w:rsidRDefault="00A26065" w:rsidP="00A26065">
      <w:pPr>
        <w:spacing w:line="276" w:lineRule="auto"/>
        <w:contextualSpacing/>
        <w:jc w:val="both"/>
        <w:rPr>
          <w:rFonts w:ascii="Arial" w:hAnsi="Arial" w:cs="Arial"/>
          <w:lang w:val="ro-RO"/>
        </w:rPr>
      </w:pPr>
    </w:p>
    <w:p w14:paraId="147779B2" w14:textId="77777777" w:rsidR="00A26065" w:rsidRDefault="00A26065" w:rsidP="00A26065">
      <w:pPr>
        <w:spacing w:line="276" w:lineRule="auto"/>
        <w:ind w:firstLine="709"/>
        <w:contextualSpacing/>
        <w:jc w:val="both"/>
        <w:rPr>
          <w:rFonts w:ascii="Arial" w:hAnsi="Arial" w:cs="Arial"/>
          <w:lang w:val="ro-RO"/>
        </w:rPr>
      </w:pPr>
      <w:r w:rsidRPr="00890AC8">
        <w:rPr>
          <w:rFonts w:ascii="Arial" w:hAnsi="Arial" w:cs="Arial"/>
          <w:lang w:val="ro-RO"/>
        </w:rPr>
        <w:t xml:space="preserve">Nota: Retragerile pentru loturile cu </w:t>
      </w:r>
      <w:proofErr w:type="spellStart"/>
      <w:r w:rsidRPr="00890AC8">
        <w:rPr>
          <w:rFonts w:ascii="Arial" w:hAnsi="Arial" w:cs="Arial"/>
          <w:lang w:val="ro-RO"/>
        </w:rPr>
        <w:t>constructii</w:t>
      </w:r>
      <w:proofErr w:type="spellEnd"/>
      <w:r w:rsidRPr="00890AC8">
        <w:rPr>
          <w:rFonts w:ascii="Arial" w:hAnsi="Arial" w:cs="Arial"/>
          <w:lang w:val="ro-RO"/>
        </w:rPr>
        <w:t xml:space="preserve"> existente vor respecta retragerile actuale si Codul Civil. Pentru </w:t>
      </w:r>
      <w:proofErr w:type="spellStart"/>
      <w:r w:rsidRPr="00890AC8">
        <w:rPr>
          <w:rFonts w:ascii="Arial" w:hAnsi="Arial" w:cs="Arial"/>
          <w:lang w:val="ro-RO"/>
        </w:rPr>
        <w:t>cladirile</w:t>
      </w:r>
      <w:proofErr w:type="spellEnd"/>
      <w:r w:rsidRPr="00890AC8">
        <w:rPr>
          <w:rFonts w:ascii="Arial" w:hAnsi="Arial" w:cs="Arial"/>
          <w:lang w:val="ro-RO"/>
        </w:rPr>
        <w:t xml:space="preserve"> nou propuse pe aceste loturi, sau pentru extinderile la </w:t>
      </w:r>
      <w:proofErr w:type="spellStart"/>
      <w:r w:rsidRPr="00890AC8">
        <w:rPr>
          <w:rFonts w:ascii="Arial" w:hAnsi="Arial" w:cs="Arial"/>
          <w:lang w:val="ro-RO"/>
        </w:rPr>
        <w:t>constructiile</w:t>
      </w:r>
      <w:proofErr w:type="spellEnd"/>
      <w:r w:rsidRPr="00890AC8">
        <w:rPr>
          <w:rFonts w:ascii="Arial" w:hAnsi="Arial" w:cs="Arial"/>
          <w:lang w:val="ro-RO"/>
        </w:rPr>
        <w:t xml:space="preserve"> existente (pe orizontala sau verticala) se vor aplica retragerile </w:t>
      </w:r>
      <w:proofErr w:type="spellStart"/>
      <w:r w:rsidRPr="00890AC8">
        <w:rPr>
          <w:rFonts w:ascii="Arial" w:hAnsi="Arial" w:cs="Arial"/>
          <w:lang w:val="ro-RO"/>
        </w:rPr>
        <w:t>prevazute</w:t>
      </w:r>
      <w:proofErr w:type="spellEnd"/>
      <w:r w:rsidRPr="00890AC8">
        <w:rPr>
          <w:rFonts w:ascii="Arial" w:hAnsi="Arial" w:cs="Arial"/>
          <w:lang w:val="ro-RO"/>
        </w:rPr>
        <w:t xml:space="preserve"> prin prezenta  </w:t>
      </w:r>
      <w:proofErr w:type="spellStart"/>
      <w:r w:rsidRPr="00890AC8">
        <w:rPr>
          <w:rFonts w:ascii="Arial" w:hAnsi="Arial" w:cs="Arial"/>
          <w:lang w:val="ro-RO"/>
        </w:rPr>
        <w:t>documentatie</w:t>
      </w:r>
      <w:proofErr w:type="spellEnd"/>
      <w:r w:rsidRPr="00890AC8">
        <w:rPr>
          <w:rFonts w:ascii="Arial" w:hAnsi="Arial" w:cs="Arial"/>
          <w:lang w:val="ro-RO"/>
        </w:rPr>
        <w:t xml:space="preserve"> P.U.Z.</w:t>
      </w:r>
    </w:p>
    <w:p w14:paraId="468461A7" w14:textId="77777777" w:rsidR="00A26065" w:rsidRPr="00AC1FD5" w:rsidRDefault="00A26065" w:rsidP="00A26065">
      <w:pPr>
        <w:spacing w:line="276" w:lineRule="auto"/>
        <w:ind w:firstLine="709"/>
        <w:contextualSpacing/>
        <w:jc w:val="both"/>
        <w:rPr>
          <w:rFonts w:ascii="Arial" w:hAnsi="Arial" w:cs="Arial"/>
          <w:lang w:val="ro-RO"/>
        </w:rPr>
      </w:pPr>
    </w:p>
    <w:p w14:paraId="5FA32227" w14:textId="77777777" w:rsidR="00A26065" w:rsidRPr="00AC1FD5" w:rsidRDefault="00A26065" w:rsidP="00A26065">
      <w:pPr>
        <w:tabs>
          <w:tab w:val="left" w:pos="900"/>
          <w:tab w:val="left" w:pos="1440"/>
          <w:tab w:val="left" w:pos="1843"/>
        </w:tabs>
        <w:spacing w:line="276" w:lineRule="auto"/>
        <w:ind w:left="1418" w:hanging="608"/>
        <w:contextualSpacing/>
        <w:jc w:val="both"/>
        <w:rPr>
          <w:rFonts w:ascii="Arial" w:hAnsi="Arial" w:cs="Arial"/>
          <w:b/>
          <w:bCs/>
          <w:vanish/>
          <w:lang w:val="ro-RO"/>
        </w:rPr>
      </w:pPr>
    </w:p>
    <w:p w14:paraId="10620DE2" w14:textId="77777777" w:rsidR="00A26065" w:rsidRPr="00AC1FD5" w:rsidRDefault="00A26065" w:rsidP="00A26065">
      <w:pPr>
        <w:pStyle w:val="Heading2"/>
        <w:numPr>
          <w:ilvl w:val="1"/>
          <w:numId w:val="17"/>
        </w:numPr>
        <w:spacing w:before="0" w:after="0" w:line="276" w:lineRule="auto"/>
        <w:ind w:left="709" w:firstLine="0"/>
        <w:contextualSpacing/>
        <w:jc w:val="both"/>
        <w:rPr>
          <w:rFonts w:ascii="Arial" w:hAnsi="Arial" w:cs="Arial"/>
          <w:sz w:val="24"/>
          <w:szCs w:val="24"/>
          <w:lang w:val="ro-RO"/>
        </w:rPr>
      </w:pPr>
      <w:r w:rsidRPr="00AC1FD5">
        <w:rPr>
          <w:rFonts w:ascii="Arial" w:hAnsi="Arial" w:cs="Arial"/>
          <w:sz w:val="24"/>
          <w:szCs w:val="24"/>
          <w:lang w:val="ro-RO"/>
        </w:rPr>
        <w:t>Dezvoltarea echipării edilitare</w:t>
      </w:r>
    </w:p>
    <w:p w14:paraId="1CBB572B" w14:textId="77777777" w:rsidR="00A26065" w:rsidRDefault="00A26065" w:rsidP="00A26065">
      <w:pPr>
        <w:tabs>
          <w:tab w:val="left" w:pos="720"/>
        </w:tabs>
        <w:spacing w:line="276" w:lineRule="auto"/>
        <w:contextualSpacing/>
        <w:jc w:val="both"/>
        <w:rPr>
          <w:rFonts w:ascii="Arial" w:hAnsi="Arial" w:cs="Arial"/>
          <w:lang w:val="ro-RO"/>
        </w:rPr>
      </w:pPr>
      <w:r>
        <w:rPr>
          <w:rFonts w:ascii="Arial" w:hAnsi="Arial" w:cs="Arial"/>
          <w:lang w:val="ro-RO"/>
        </w:rPr>
        <w:tab/>
      </w:r>
      <w:r w:rsidRPr="00094AF6">
        <w:rPr>
          <w:rFonts w:ascii="Arial" w:hAnsi="Arial" w:cs="Arial"/>
          <w:lang w:val="ro-RO"/>
        </w:rPr>
        <w:t>Soluți</w:t>
      </w:r>
      <w:r>
        <w:rPr>
          <w:rFonts w:ascii="Arial" w:hAnsi="Arial" w:cs="Arial"/>
          <w:lang w:val="ro-RO"/>
        </w:rPr>
        <w:t>ile</w:t>
      </w:r>
      <w:r w:rsidRPr="00094AF6">
        <w:rPr>
          <w:rFonts w:ascii="Arial" w:hAnsi="Arial" w:cs="Arial"/>
          <w:lang w:val="ro-RO"/>
        </w:rPr>
        <w:t xml:space="preserve"> de alimentare cu apă, de evacuare a apelor uzate menajere, de încălzire și alimentare cu energie electrică se vor stabili în urma obținerii avizelor de utilități</w:t>
      </w:r>
      <w:r>
        <w:rPr>
          <w:rFonts w:ascii="Arial" w:hAnsi="Arial" w:cs="Arial"/>
          <w:lang w:val="ro-RO"/>
        </w:rPr>
        <w:t xml:space="preserve"> și avizului de gospodărire a apelor</w:t>
      </w:r>
      <w:r w:rsidRPr="00094AF6">
        <w:rPr>
          <w:rFonts w:ascii="Arial" w:hAnsi="Arial" w:cs="Arial"/>
          <w:lang w:val="ro-RO"/>
        </w:rPr>
        <w:t>.</w:t>
      </w:r>
    </w:p>
    <w:p w14:paraId="5A0BCBB6" w14:textId="77777777" w:rsidR="00A26065" w:rsidRPr="00AC1FD5" w:rsidRDefault="00A26065" w:rsidP="00A26065">
      <w:pPr>
        <w:spacing w:line="276" w:lineRule="auto"/>
        <w:ind w:firstLine="720"/>
        <w:contextualSpacing/>
        <w:jc w:val="both"/>
        <w:rPr>
          <w:rFonts w:ascii="Arial" w:hAnsi="Arial" w:cs="Arial"/>
          <w:lang w:val="ro-RO" w:eastAsia="ro-RO"/>
        </w:rPr>
      </w:pPr>
    </w:p>
    <w:p w14:paraId="1192DCB6" w14:textId="77777777" w:rsidR="00A26065" w:rsidRPr="00AC1FD5" w:rsidRDefault="00A26065" w:rsidP="00A26065">
      <w:pPr>
        <w:pStyle w:val="Heading2"/>
        <w:numPr>
          <w:ilvl w:val="1"/>
          <w:numId w:val="17"/>
        </w:numPr>
        <w:spacing w:before="0" w:after="0" w:line="276" w:lineRule="auto"/>
        <w:ind w:left="709" w:firstLine="0"/>
        <w:contextualSpacing/>
        <w:jc w:val="both"/>
        <w:rPr>
          <w:rFonts w:ascii="Arial" w:hAnsi="Arial" w:cs="Arial"/>
          <w:sz w:val="24"/>
          <w:szCs w:val="24"/>
          <w:lang w:val="ro-RO"/>
        </w:rPr>
      </w:pPr>
      <w:proofErr w:type="spellStart"/>
      <w:r w:rsidRPr="00AC1FD5">
        <w:rPr>
          <w:rFonts w:ascii="Arial" w:hAnsi="Arial" w:cs="Arial"/>
          <w:sz w:val="24"/>
          <w:szCs w:val="24"/>
          <w:lang w:val="ro-RO"/>
        </w:rPr>
        <w:t>Protecţia</w:t>
      </w:r>
      <w:proofErr w:type="spellEnd"/>
      <w:r w:rsidRPr="00AC1FD5">
        <w:rPr>
          <w:rFonts w:ascii="Arial" w:hAnsi="Arial" w:cs="Arial"/>
          <w:sz w:val="24"/>
          <w:szCs w:val="24"/>
          <w:lang w:val="ro-RO"/>
        </w:rPr>
        <w:t xml:space="preserve"> mediului</w:t>
      </w:r>
    </w:p>
    <w:p w14:paraId="4A29F28E" w14:textId="77777777" w:rsidR="00A26065" w:rsidRPr="00AC1FD5" w:rsidRDefault="00A26065" w:rsidP="00A26065">
      <w:pPr>
        <w:spacing w:line="276" w:lineRule="auto"/>
        <w:ind w:firstLine="709"/>
        <w:contextualSpacing/>
        <w:rPr>
          <w:rFonts w:ascii="Arial" w:hAnsi="Arial" w:cs="Arial"/>
          <w:lang w:val="ro-RO"/>
        </w:rPr>
      </w:pPr>
      <w:r w:rsidRPr="00AC1FD5">
        <w:rPr>
          <w:rFonts w:ascii="Arial" w:hAnsi="Arial" w:cs="Arial"/>
          <w:lang w:val="ro-RO"/>
        </w:rPr>
        <w:t xml:space="preserve">Niciun aspect </w:t>
      </w:r>
      <w:proofErr w:type="spellStart"/>
      <w:r w:rsidRPr="00AC1FD5">
        <w:rPr>
          <w:rFonts w:ascii="Arial" w:hAnsi="Arial" w:cs="Arial"/>
          <w:lang w:val="ro-RO"/>
        </w:rPr>
        <w:t>esenţial</w:t>
      </w:r>
      <w:proofErr w:type="spellEnd"/>
      <w:r w:rsidRPr="00AC1FD5">
        <w:rPr>
          <w:rFonts w:ascii="Arial" w:hAnsi="Arial" w:cs="Arial"/>
          <w:lang w:val="ro-RO"/>
        </w:rPr>
        <w:t xml:space="preserve"> de mediu nu va fi afectat prin proiectul propus.</w:t>
      </w:r>
    </w:p>
    <w:p w14:paraId="464B1384"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Deșeurile menajere vor fi colectate selectiv, pe categorii, în europubele amplasate pe platforme betonate în interiorul proprietăților, de unde vor fi preluate pe bază de contract de către firme specializate în servicii de salubritate cu scopul de a fi transportate la rampa ecologică.</w:t>
      </w:r>
    </w:p>
    <w:p w14:paraId="4938984D"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 xml:space="preserve">Dezvoltarea obiectivului creează </w:t>
      </w:r>
      <w:proofErr w:type="spellStart"/>
      <w:r w:rsidRPr="00AC1FD5">
        <w:rPr>
          <w:rFonts w:ascii="Arial" w:hAnsi="Arial" w:cs="Arial"/>
          <w:lang w:val="ro-RO"/>
        </w:rPr>
        <w:t>premize</w:t>
      </w:r>
      <w:proofErr w:type="spellEnd"/>
      <w:r w:rsidRPr="00AC1FD5">
        <w:rPr>
          <w:rFonts w:ascii="Arial" w:hAnsi="Arial" w:cs="Arial"/>
          <w:lang w:val="ro-RO"/>
        </w:rPr>
        <w:t xml:space="preserve"> pentru </w:t>
      </w:r>
      <w:proofErr w:type="spellStart"/>
      <w:r w:rsidRPr="00AC1FD5">
        <w:rPr>
          <w:rFonts w:ascii="Arial" w:hAnsi="Arial" w:cs="Arial"/>
          <w:lang w:val="ro-RO"/>
        </w:rPr>
        <w:t>protecţia</w:t>
      </w:r>
      <w:proofErr w:type="spellEnd"/>
      <w:r w:rsidRPr="00AC1FD5">
        <w:rPr>
          <w:rFonts w:ascii="Arial" w:hAnsi="Arial" w:cs="Arial"/>
          <w:lang w:val="ro-RO"/>
        </w:rPr>
        <w:t xml:space="preserve"> mediului, cu </w:t>
      </w:r>
      <w:proofErr w:type="spellStart"/>
      <w:r w:rsidRPr="00AC1FD5">
        <w:rPr>
          <w:rFonts w:ascii="Arial" w:hAnsi="Arial" w:cs="Arial"/>
          <w:lang w:val="ro-RO"/>
        </w:rPr>
        <w:t>condiţia</w:t>
      </w:r>
      <w:proofErr w:type="spellEnd"/>
      <w:r w:rsidRPr="00AC1FD5">
        <w:rPr>
          <w:rFonts w:ascii="Arial" w:hAnsi="Arial" w:cs="Arial"/>
          <w:lang w:val="ro-RO"/>
        </w:rPr>
        <w:t xml:space="preserve"> respectării prevederilor din P.U.Z. referitoare la evacuarea apelor uzate menajere </w:t>
      </w:r>
      <w:proofErr w:type="spellStart"/>
      <w:r w:rsidRPr="00AC1FD5">
        <w:rPr>
          <w:rFonts w:ascii="Arial" w:hAnsi="Arial" w:cs="Arial"/>
          <w:lang w:val="ro-RO"/>
        </w:rPr>
        <w:t>şi</w:t>
      </w:r>
      <w:proofErr w:type="spellEnd"/>
      <w:r w:rsidRPr="00AC1FD5">
        <w:rPr>
          <w:rFonts w:ascii="Arial" w:hAnsi="Arial" w:cs="Arial"/>
          <w:lang w:val="ro-RO"/>
        </w:rPr>
        <w:t xml:space="preserve"> pluviale, precum </w:t>
      </w:r>
      <w:proofErr w:type="spellStart"/>
      <w:r w:rsidRPr="00AC1FD5">
        <w:rPr>
          <w:rFonts w:ascii="Arial" w:hAnsi="Arial" w:cs="Arial"/>
          <w:lang w:val="ro-RO"/>
        </w:rPr>
        <w:t>şi</w:t>
      </w:r>
      <w:proofErr w:type="spellEnd"/>
      <w:r w:rsidRPr="00AC1FD5">
        <w:rPr>
          <w:rFonts w:ascii="Arial" w:hAnsi="Arial" w:cs="Arial"/>
          <w:lang w:val="ro-RO"/>
        </w:rPr>
        <w:t xml:space="preserve"> colectarea </w:t>
      </w:r>
      <w:proofErr w:type="spellStart"/>
      <w:r w:rsidRPr="00AC1FD5">
        <w:rPr>
          <w:rFonts w:ascii="Arial" w:hAnsi="Arial" w:cs="Arial"/>
          <w:lang w:val="ro-RO"/>
        </w:rPr>
        <w:t>şi</w:t>
      </w:r>
      <w:proofErr w:type="spellEnd"/>
      <w:r w:rsidRPr="00AC1FD5">
        <w:rPr>
          <w:rFonts w:ascii="Arial" w:hAnsi="Arial" w:cs="Arial"/>
          <w:lang w:val="ro-RO"/>
        </w:rPr>
        <w:t xml:space="preserve"> transportarea </w:t>
      </w:r>
      <w:proofErr w:type="spellStart"/>
      <w:r w:rsidRPr="00AC1FD5">
        <w:rPr>
          <w:rFonts w:ascii="Arial" w:hAnsi="Arial" w:cs="Arial"/>
          <w:lang w:val="ro-RO"/>
        </w:rPr>
        <w:t>deşeurilor</w:t>
      </w:r>
      <w:proofErr w:type="spellEnd"/>
      <w:r w:rsidRPr="00AC1FD5">
        <w:rPr>
          <w:rFonts w:ascii="Arial" w:hAnsi="Arial" w:cs="Arial"/>
          <w:lang w:val="ro-RO"/>
        </w:rPr>
        <w:t xml:space="preserve"> la centrul zonal de depozitare. </w:t>
      </w:r>
    </w:p>
    <w:p w14:paraId="1B37AAA6"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 xml:space="preserve">Soluțiile prezentate nu presupun crearea unui impact negativ asupra regimului apelor de suprafață sau al celor subterane.  </w:t>
      </w:r>
    </w:p>
    <w:p w14:paraId="419A72A1"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Se interzice evacuarea de ape uzate neepurate sau insuficient epurate în apele de suprafață, pe sol sau acviferul freatic, atât pe perioada executării construcțiilor cât și după punerea în funcțiune a acestora.</w:t>
      </w:r>
    </w:p>
    <w:p w14:paraId="5D2C5989"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lastRenderedPageBreak/>
        <w:t>Orice poluare accidentală produsă de beneficiar va fi anunțată în timp util la dispecerat SGA Brașov, se vor lua măsuri operative de stopare, eliminare a cauzelor ce au produs-o și înlăturarea efectelor acesteia.</w:t>
      </w:r>
    </w:p>
    <w:p w14:paraId="0973CED0"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 xml:space="preserve">În cazul înstrăinării terenului, proprietarii tabulari ai terenurilor ce fac obiectul prezentei documentații, sunt obligați să comunice noilor proprietari obligația de punere în funcțiune a obiectivelor de investiții declarate prin plan, numai după realizarea sistemului centralizat </w:t>
      </w:r>
      <w:proofErr w:type="spellStart"/>
      <w:r w:rsidRPr="00AC1FD5">
        <w:rPr>
          <w:rFonts w:ascii="Arial" w:hAnsi="Arial" w:cs="Arial"/>
          <w:lang w:val="ro-RO"/>
        </w:rPr>
        <w:t>hidroedilitar</w:t>
      </w:r>
      <w:proofErr w:type="spellEnd"/>
      <w:r w:rsidRPr="00AC1FD5">
        <w:rPr>
          <w:rFonts w:ascii="Arial" w:hAnsi="Arial" w:cs="Arial"/>
          <w:lang w:val="ro-RO"/>
        </w:rPr>
        <w:t xml:space="preserve"> de alimentare cu apă și canalizare ape uzate.</w:t>
      </w:r>
    </w:p>
    <w:p w14:paraId="3AD1C692" w14:textId="77777777" w:rsidR="00A26065" w:rsidRPr="00AC1FD5" w:rsidRDefault="00A26065" w:rsidP="00A26065">
      <w:pPr>
        <w:spacing w:line="276" w:lineRule="auto"/>
        <w:ind w:firstLine="709"/>
        <w:contextualSpacing/>
        <w:jc w:val="both"/>
        <w:rPr>
          <w:rFonts w:ascii="Arial" w:hAnsi="Arial" w:cs="Arial"/>
          <w:lang w:val="ro-RO"/>
        </w:rPr>
      </w:pPr>
    </w:p>
    <w:p w14:paraId="1CBBB40B" w14:textId="77777777" w:rsidR="00A26065" w:rsidRPr="00AC1FD5" w:rsidRDefault="00A26065" w:rsidP="00A26065">
      <w:pPr>
        <w:pStyle w:val="Heading2"/>
        <w:numPr>
          <w:ilvl w:val="1"/>
          <w:numId w:val="17"/>
        </w:numPr>
        <w:spacing w:before="0" w:after="0" w:line="276" w:lineRule="auto"/>
        <w:ind w:left="709" w:firstLine="0"/>
        <w:contextualSpacing/>
        <w:jc w:val="both"/>
        <w:rPr>
          <w:rFonts w:ascii="Arial" w:hAnsi="Arial" w:cs="Arial"/>
          <w:sz w:val="24"/>
          <w:szCs w:val="24"/>
          <w:lang w:val="ro-RO"/>
        </w:rPr>
      </w:pPr>
      <w:r w:rsidRPr="00AC1FD5">
        <w:rPr>
          <w:rFonts w:ascii="Arial" w:hAnsi="Arial" w:cs="Arial"/>
          <w:sz w:val="24"/>
          <w:szCs w:val="24"/>
          <w:lang w:val="ro-RO"/>
        </w:rPr>
        <w:t>Obiective de utilitate publică</w:t>
      </w:r>
    </w:p>
    <w:p w14:paraId="67F6DE23" w14:textId="77777777" w:rsidR="00A26065" w:rsidRPr="00AC1FD5" w:rsidRDefault="00A26065" w:rsidP="00A26065">
      <w:pPr>
        <w:numPr>
          <w:ilvl w:val="0"/>
          <w:numId w:val="3"/>
        </w:numPr>
        <w:spacing w:line="276" w:lineRule="auto"/>
        <w:ind w:left="0" w:firstLine="709"/>
        <w:contextualSpacing/>
        <w:jc w:val="both"/>
        <w:rPr>
          <w:rFonts w:ascii="Arial" w:hAnsi="Arial" w:cs="Arial"/>
          <w:b/>
          <w:u w:val="single"/>
          <w:lang w:val="ro-RO"/>
        </w:rPr>
      </w:pPr>
      <w:r w:rsidRPr="00AC1FD5">
        <w:rPr>
          <w:rFonts w:ascii="Arial" w:hAnsi="Arial" w:cs="Arial"/>
          <w:u w:val="single"/>
          <w:lang w:val="ro-RO"/>
        </w:rPr>
        <w:t>Tipul de proprietate a terenurilor</w:t>
      </w:r>
    </w:p>
    <w:p w14:paraId="04B4E43F"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Terenurile reglementate sunt proprietate privată, conform extraselor de Carte Funciară anexate:</w:t>
      </w:r>
    </w:p>
    <w:p w14:paraId="2AA4FE35" w14:textId="77777777" w:rsidR="00A26065" w:rsidRPr="00471264" w:rsidRDefault="00A26065" w:rsidP="00A26065">
      <w:pPr>
        <w:numPr>
          <w:ilvl w:val="0"/>
          <w:numId w:val="30"/>
        </w:numPr>
        <w:spacing w:line="276" w:lineRule="auto"/>
        <w:ind w:left="1350" w:hanging="641"/>
        <w:contextualSpacing/>
        <w:jc w:val="both"/>
        <w:rPr>
          <w:rFonts w:ascii="Arial" w:hAnsi="Arial" w:cs="Arial"/>
          <w:lang w:val="ro-RO"/>
        </w:rPr>
      </w:pPr>
      <w:r w:rsidRPr="00471264">
        <w:rPr>
          <w:rFonts w:ascii="Arial" w:hAnsi="Arial" w:cs="Arial"/>
          <w:lang w:val="ro-RO"/>
        </w:rPr>
        <w:t xml:space="preserve">CF nr. 105384, nr. cadastral 105384, </w:t>
      </w:r>
      <w:r>
        <w:rPr>
          <w:rFonts w:ascii="Arial" w:hAnsi="Arial" w:cs="Arial"/>
          <w:lang w:val="ro-RO"/>
        </w:rPr>
        <w:t>S =</w:t>
      </w:r>
      <w:r w:rsidRPr="00471264">
        <w:rPr>
          <w:rFonts w:ascii="Arial" w:hAnsi="Arial" w:cs="Arial"/>
          <w:lang w:val="ro-RO"/>
        </w:rPr>
        <w:t xml:space="preserve"> 1.000 mp,</w:t>
      </w:r>
    </w:p>
    <w:p w14:paraId="16B90F5F" w14:textId="77777777" w:rsidR="00A26065" w:rsidRPr="00471264" w:rsidRDefault="00A26065" w:rsidP="00A26065">
      <w:pPr>
        <w:numPr>
          <w:ilvl w:val="0"/>
          <w:numId w:val="30"/>
        </w:numPr>
        <w:spacing w:line="276" w:lineRule="auto"/>
        <w:ind w:left="1350" w:hanging="641"/>
        <w:contextualSpacing/>
        <w:jc w:val="both"/>
        <w:rPr>
          <w:rFonts w:ascii="Arial" w:hAnsi="Arial" w:cs="Arial"/>
          <w:lang w:val="ro-RO"/>
        </w:rPr>
      </w:pPr>
      <w:r w:rsidRPr="00471264">
        <w:rPr>
          <w:rFonts w:ascii="Arial" w:hAnsi="Arial" w:cs="Arial"/>
          <w:lang w:val="ro-RO"/>
        </w:rPr>
        <w:t xml:space="preserve">CF nr. 106061, nr. cadastral 106061, </w:t>
      </w:r>
      <w:r>
        <w:rPr>
          <w:rFonts w:ascii="Arial" w:hAnsi="Arial" w:cs="Arial"/>
          <w:lang w:val="ro-RO"/>
        </w:rPr>
        <w:t>S =</w:t>
      </w:r>
      <w:r w:rsidRPr="00471264">
        <w:rPr>
          <w:rFonts w:ascii="Arial" w:hAnsi="Arial" w:cs="Arial"/>
          <w:lang w:val="ro-RO"/>
        </w:rPr>
        <w:t xml:space="preserve"> 667 mp,</w:t>
      </w:r>
    </w:p>
    <w:p w14:paraId="548F7A5D" w14:textId="77777777" w:rsidR="00A26065" w:rsidRPr="00471264" w:rsidRDefault="00A26065" w:rsidP="00A26065">
      <w:pPr>
        <w:numPr>
          <w:ilvl w:val="0"/>
          <w:numId w:val="30"/>
        </w:numPr>
        <w:spacing w:line="276" w:lineRule="auto"/>
        <w:ind w:left="1350" w:hanging="641"/>
        <w:contextualSpacing/>
        <w:jc w:val="both"/>
        <w:rPr>
          <w:rFonts w:ascii="Arial" w:hAnsi="Arial" w:cs="Arial"/>
          <w:lang w:val="ro-RO"/>
        </w:rPr>
      </w:pPr>
      <w:r w:rsidRPr="00471264">
        <w:rPr>
          <w:rFonts w:ascii="Arial" w:hAnsi="Arial" w:cs="Arial"/>
          <w:lang w:val="ro-RO"/>
        </w:rPr>
        <w:t xml:space="preserve">CF nr. 112503, nr. cadastral 112503, </w:t>
      </w:r>
      <w:r>
        <w:rPr>
          <w:rFonts w:ascii="Arial" w:hAnsi="Arial" w:cs="Arial"/>
          <w:lang w:val="ro-RO"/>
        </w:rPr>
        <w:t>S =</w:t>
      </w:r>
      <w:r w:rsidRPr="00471264">
        <w:rPr>
          <w:rFonts w:ascii="Arial" w:hAnsi="Arial" w:cs="Arial"/>
          <w:lang w:val="ro-RO"/>
        </w:rPr>
        <w:t xml:space="preserve"> 666 mp,</w:t>
      </w:r>
    </w:p>
    <w:p w14:paraId="1F562D3C" w14:textId="77777777" w:rsidR="00A26065" w:rsidRPr="00471264" w:rsidRDefault="00A26065" w:rsidP="00A26065">
      <w:pPr>
        <w:numPr>
          <w:ilvl w:val="0"/>
          <w:numId w:val="30"/>
        </w:numPr>
        <w:spacing w:line="276" w:lineRule="auto"/>
        <w:ind w:left="1350" w:hanging="641"/>
        <w:contextualSpacing/>
        <w:jc w:val="both"/>
        <w:rPr>
          <w:rFonts w:ascii="Arial" w:hAnsi="Arial" w:cs="Arial"/>
          <w:lang w:val="ro-RO"/>
        </w:rPr>
      </w:pPr>
      <w:r w:rsidRPr="00471264">
        <w:rPr>
          <w:rFonts w:ascii="Arial" w:hAnsi="Arial" w:cs="Arial"/>
          <w:lang w:val="ro-RO"/>
        </w:rPr>
        <w:t xml:space="preserve">CF nr. 115211, nr. cadastral 115211, </w:t>
      </w:r>
      <w:r>
        <w:rPr>
          <w:rFonts w:ascii="Arial" w:hAnsi="Arial" w:cs="Arial"/>
          <w:lang w:val="ro-RO"/>
        </w:rPr>
        <w:t>S =</w:t>
      </w:r>
      <w:r w:rsidRPr="00471264">
        <w:rPr>
          <w:rFonts w:ascii="Arial" w:hAnsi="Arial" w:cs="Arial"/>
          <w:lang w:val="ro-RO"/>
        </w:rPr>
        <w:t xml:space="preserve"> 1.000 mp,</w:t>
      </w:r>
    </w:p>
    <w:p w14:paraId="48121C68" w14:textId="77777777" w:rsidR="00A26065" w:rsidRDefault="00A26065" w:rsidP="00A26065">
      <w:pPr>
        <w:numPr>
          <w:ilvl w:val="0"/>
          <w:numId w:val="30"/>
        </w:numPr>
        <w:spacing w:line="276" w:lineRule="auto"/>
        <w:ind w:left="1350" w:hanging="641"/>
        <w:contextualSpacing/>
        <w:jc w:val="both"/>
        <w:rPr>
          <w:rFonts w:ascii="Arial" w:hAnsi="Arial" w:cs="Arial"/>
          <w:lang w:val="ro-RO"/>
        </w:rPr>
      </w:pPr>
      <w:r w:rsidRPr="00471264">
        <w:rPr>
          <w:rFonts w:ascii="Arial" w:hAnsi="Arial" w:cs="Arial"/>
          <w:lang w:val="ro-RO"/>
        </w:rPr>
        <w:t xml:space="preserve">CF nr. 107691, nr. cadastral 107691, </w:t>
      </w:r>
      <w:r>
        <w:rPr>
          <w:rFonts w:ascii="Arial" w:hAnsi="Arial" w:cs="Arial"/>
          <w:lang w:val="ro-RO"/>
        </w:rPr>
        <w:t>S =</w:t>
      </w:r>
      <w:r w:rsidRPr="00471264">
        <w:rPr>
          <w:rFonts w:ascii="Arial" w:hAnsi="Arial" w:cs="Arial"/>
          <w:lang w:val="ro-RO"/>
        </w:rPr>
        <w:t xml:space="preserve"> 1.000 mp,</w:t>
      </w:r>
    </w:p>
    <w:p w14:paraId="79D891CD" w14:textId="77777777" w:rsidR="00A26065" w:rsidRPr="00471264" w:rsidRDefault="00A26065" w:rsidP="00A26065">
      <w:pPr>
        <w:numPr>
          <w:ilvl w:val="0"/>
          <w:numId w:val="30"/>
        </w:numPr>
        <w:spacing w:line="276" w:lineRule="auto"/>
        <w:ind w:left="1350" w:hanging="641"/>
        <w:contextualSpacing/>
        <w:jc w:val="both"/>
        <w:rPr>
          <w:rFonts w:ascii="Arial" w:hAnsi="Arial" w:cs="Arial"/>
          <w:lang w:val="ro-RO"/>
        </w:rPr>
      </w:pPr>
      <w:r>
        <w:rPr>
          <w:rFonts w:ascii="Arial" w:hAnsi="Arial" w:cs="Arial"/>
          <w:lang w:val="ro-RO"/>
        </w:rPr>
        <w:t xml:space="preserve">CF </w:t>
      </w:r>
      <w:r w:rsidRPr="00471264">
        <w:rPr>
          <w:rFonts w:ascii="Arial" w:hAnsi="Arial" w:cs="Arial"/>
          <w:lang w:val="ro-RO"/>
        </w:rPr>
        <w:t xml:space="preserve">nr. 111894, nr. top 3730/1/5/59, </w:t>
      </w:r>
      <w:r>
        <w:rPr>
          <w:rFonts w:ascii="Arial" w:hAnsi="Arial" w:cs="Arial"/>
          <w:lang w:val="ro-RO"/>
        </w:rPr>
        <w:t>S =</w:t>
      </w:r>
      <w:r w:rsidRPr="00471264">
        <w:rPr>
          <w:rFonts w:ascii="Arial" w:hAnsi="Arial" w:cs="Arial"/>
          <w:lang w:val="ro-RO"/>
        </w:rPr>
        <w:t xml:space="preserve"> 1.000 mp,</w:t>
      </w:r>
    </w:p>
    <w:p w14:paraId="045E6561" w14:textId="77777777" w:rsidR="00A26065" w:rsidRPr="00471264" w:rsidRDefault="00A26065" w:rsidP="00A26065">
      <w:pPr>
        <w:numPr>
          <w:ilvl w:val="0"/>
          <w:numId w:val="30"/>
        </w:numPr>
        <w:spacing w:line="276" w:lineRule="auto"/>
        <w:ind w:left="1350" w:hanging="641"/>
        <w:contextualSpacing/>
        <w:jc w:val="both"/>
        <w:rPr>
          <w:rFonts w:ascii="Arial" w:hAnsi="Arial" w:cs="Arial"/>
          <w:lang w:val="ro-RO"/>
        </w:rPr>
      </w:pPr>
      <w:r w:rsidRPr="00471264">
        <w:rPr>
          <w:rFonts w:ascii="Arial" w:hAnsi="Arial" w:cs="Arial"/>
          <w:lang w:val="ro-RO"/>
        </w:rPr>
        <w:t>CF nr. 101257, nr. top 3730/1/</w:t>
      </w:r>
      <w:r>
        <w:rPr>
          <w:rFonts w:ascii="Arial" w:hAnsi="Arial" w:cs="Arial"/>
          <w:lang w:val="ro-RO"/>
        </w:rPr>
        <w:t>3</w:t>
      </w:r>
      <w:r w:rsidRPr="00471264">
        <w:rPr>
          <w:rFonts w:ascii="Arial" w:hAnsi="Arial" w:cs="Arial"/>
          <w:lang w:val="ro-RO"/>
        </w:rPr>
        <w:t>/5</w:t>
      </w:r>
      <w:r>
        <w:rPr>
          <w:rFonts w:ascii="Arial" w:hAnsi="Arial" w:cs="Arial"/>
          <w:lang w:val="ro-RO"/>
        </w:rPr>
        <w:t>4</w:t>
      </w:r>
      <w:r w:rsidRPr="00471264">
        <w:rPr>
          <w:rFonts w:ascii="Arial" w:hAnsi="Arial" w:cs="Arial"/>
          <w:lang w:val="ro-RO"/>
        </w:rPr>
        <w:t xml:space="preserve">, </w:t>
      </w:r>
      <w:r>
        <w:rPr>
          <w:rFonts w:ascii="Arial" w:hAnsi="Arial" w:cs="Arial"/>
          <w:lang w:val="ro-RO"/>
        </w:rPr>
        <w:t>S =</w:t>
      </w:r>
      <w:r w:rsidRPr="00471264">
        <w:rPr>
          <w:rFonts w:ascii="Arial" w:hAnsi="Arial" w:cs="Arial"/>
          <w:lang w:val="ro-RO"/>
        </w:rPr>
        <w:t xml:space="preserve"> 1.000 mp,</w:t>
      </w:r>
    </w:p>
    <w:p w14:paraId="3463F01D" w14:textId="77777777" w:rsidR="00A26065" w:rsidRPr="00471264" w:rsidRDefault="00A26065" w:rsidP="00A26065">
      <w:pPr>
        <w:numPr>
          <w:ilvl w:val="0"/>
          <w:numId w:val="30"/>
        </w:numPr>
        <w:spacing w:line="276" w:lineRule="auto"/>
        <w:ind w:left="1350" w:hanging="641"/>
        <w:contextualSpacing/>
        <w:jc w:val="both"/>
        <w:rPr>
          <w:rFonts w:ascii="Arial" w:hAnsi="Arial" w:cs="Arial"/>
          <w:lang w:val="ro-RO"/>
        </w:rPr>
      </w:pPr>
      <w:r w:rsidRPr="00471264">
        <w:rPr>
          <w:rFonts w:ascii="Arial" w:hAnsi="Arial" w:cs="Arial"/>
          <w:lang w:val="ro-RO"/>
        </w:rPr>
        <w:t>CF nr. 105521, nr. top 3730/1/5/</w:t>
      </w:r>
      <w:r>
        <w:rPr>
          <w:rFonts w:ascii="Arial" w:hAnsi="Arial" w:cs="Arial"/>
          <w:lang w:val="ro-RO"/>
        </w:rPr>
        <w:t>69</w:t>
      </w:r>
      <w:r w:rsidRPr="00471264">
        <w:rPr>
          <w:rFonts w:ascii="Arial" w:hAnsi="Arial" w:cs="Arial"/>
          <w:lang w:val="ro-RO"/>
        </w:rPr>
        <w:t xml:space="preserve">, </w:t>
      </w:r>
      <w:r>
        <w:rPr>
          <w:rFonts w:ascii="Arial" w:hAnsi="Arial" w:cs="Arial"/>
          <w:lang w:val="ro-RO"/>
        </w:rPr>
        <w:t>S =</w:t>
      </w:r>
      <w:r w:rsidRPr="00471264">
        <w:rPr>
          <w:rFonts w:ascii="Arial" w:hAnsi="Arial" w:cs="Arial"/>
          <w:lang w:val="ro-RO"/>
        </w:rPr>
        <w:t xml:space="preserve"> 1.000 mp,</w:t>
      </w:r>
    </w:p>
    <w:p w14:paraId="78FF5303" w14:textId="77777777" w:rsidR="00A26065" w:rsidRPr="00471264" w:rsidRDefault="00A26065" w:rsidP="00A26065">
      <w:pPr>
        <w:numPr>
          <w:ilvl w:val="0"/>
          <w:numId w:val="30"/>
        </w:numPr>
        <w:spacing w:line="276" w:lineRule="auto"/>
        <w:ind w:left="1350" w:hanging="641"/>
        <w:contextualSpacing/>
        <w:jc w:val="both"/>
        <w:rPr>
          <w:rFonts w:ascii="Arial" w:hAnsi="Arial" w:cs="Arial"/>
          <w:lang w:val="ro-RO"/>
        </w:rPr>
      </w:pPr>
      <w:r w:rsidRPr="00471264">
        <w:rPr>
          <w:rFonts w:ascii="Arial" w:hAnsi="Arial" w:cs="Arial"/>
          <w:lang w:val="ro-RO"/>
        </w:rPr>
        <w:t xml:space="preserve">CF nr. 110769, nr. top 3730/1/5/68, </w:t>
      </w:r>
      <w:r>
        <w:rPr>
          <w:rFonts w:ascii="Arial" w:hAnsi="Arial" w:cs="Arial"/>
          <w:lang w:val="ro-RO"/>
        </w:rPr>
        <w:t>S =</w:t>
      </w:r>
      <w:r w:rsidRPr="00471264">
        <w:rPr>
          <w:rFonts w:ascii="Arial" w:hAnsi="Arial" w:cs="Arial"/>
          <w:lang w:val="ro-RO"/>
        </w:rPr>
        <w:t xml:space="preserve"> 1.000 mp,</w:t>
      </w:r>
    </w:p>
    <w:p w14:paraId="7620890E"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110770, nr. cadastral 110770,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5936DEBD"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100789, nr. top 3730/1/3/4,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290BCDDB"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107869, nr. cadastral 1359, top 3730/1/5/61,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44E51231"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109488, nr. cadastral 109488,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22F7AE28"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101718, nr. cadastral 101718,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12E0EB88"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107897, nr. cadastral 107897,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943 mp,</w:t>
      </w:r>
    </w:p>
    <w:p w14:paraId="59B88052"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107904, nr. cadastral 107904,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987 mp,</w:t>
      </w:r>
    </w:p>
    <w:p w14:paraId="161FA14F"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10</w:t>
      </w:r>
      <w:r>
        <w:rPr>
          <w:rFonts w:ascii="Arial" w:hAnsi="Arial" w:cs="Arial"/>
          <w:lang w:val="ro-RO"/>
        </w:rPr>
        <w:t>0</w:t>
      </w:r>
      <w:r w:rsidRPr="00043A35">
        <w:rPr>
          <w:rFonts w:ascii="Arial" w:hAnsi="Arial" w:cs="Arial"/>
          <w:lang w:val="ro-RO"/>
        </w:rPr>
        <w:t>927, nr. cadastral 10</w:t>
      </w:r>
      <w:r>
        <w:rPr>
          <w:rFonts w:ascii="Arial" w:hAnsi="Arial" w:cs="Arial"/>
          <w:lang w:val="ro-RO"/>
        </w:rPr>
        <w:t>0927</w:t>
      </w:r>
      <w:r w:rsidRPr="00043A35">
        <w:rPr>
          <w:rFonts w:ascii="Arial" w:hAnsi="Arial" w:cs="Arial"/>
          <w:lang w:val="ro-RO"/>
        </w:rPr>
        <w:t xml:space="preserve">,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567C0D2B"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10</w:t>
      </w:r>
      <w:r>
        <w:rPr>
          <w:rFonts w:ascii="Arial" w:hAnsi="Arial" w:cs="Arial"/>
          <w:lang w:val="ro-RO"/>
        </w:rPr>
        <w:t>092</w:t>
      </w:r>
      <w:r w:rsidRPr="00043A35">
        <w:rPr>
          <w:rFonts w:ascii="Arial" w:hAnsi="Arial" w:cs="Arial"/>
          <w:lang w:val="ro-RO"/>
        </w:rPr>
        <w:t xml:space="preserve">4, nr. cadastral </w:t>
      </w:r>
      <w:r>
        <w:rPr>
          <w:rFonts w:ascii="Arial" w:hAnsi="Arial" w:cs="Arial"/>
          <w:lang w:val="ro-RO"/>
        </w:rPr>
        <w:t>1</w:t>
      </w:r>
      <w:r w:rsidRPr="00043A35">
        <w:rPr>
          <w:rFonts w:ascii="Arial" w:hAnsi="Arial" w:cs="Arial"/>
          <w:lang w:val="ro-RO"/>
        </w:rPr>
        <w:t>0</w:t>
      </w:r>
      <w:r>
        <w:rPr>
          <w:rFonts w:ascii="Arial" w:hAnsi="Arial" w:cs="Arial"/>
          <w:lang w:val="ro-RO"/>
        </w:rPr>
        <w:t>092</w:t>
      </w:r>
      <w:r w:rsidRPr="00043A35">
        <w:rPr>
          <w:rFonts w:ascii="Arial" w:hAnsi="Arial" w:cs="Arial"/>
          <w:lang w:val="ro-RO"/>
        </w:rPr>
        <w:t xml:space="preserve">4,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701210AC"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107688, nr. cadastral 107688,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00167F77"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111902, nr. top 3730/1/5/6,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7A2497C6"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10</w:t>
      </w:r>
      <w:r>
        <w:rPr>
          <w:rFonts w:ascii="Arial" w:hAnsi="Arial" w:cs="Arial"/>
          <w:lang w:val="ro-RO"/>
        </w:rPr>
        <w:t>0899</w:t>
      </w:r>
      <w:r w:rsidRPr="00043A35">
        <w:rPr>
          <w:rFonts w:ascii="Arial" w:hAnsi="Arial" w:cs="Arial"/>
          <w:lang w:val="ro-RO"/>
        </w:rPr>
        <w:t xml:space="preserve">, nr. cadastral </w:t>
      </w:r>
      <w:r>
        <w:rPr>
          <w:rFonts w:ascii="Arial" w:hAnsi="Arial" w:cs="Arial"/>
          <w:lang w:val="ro-RO"/>
        </w:rPr>
        <w:t>100899</w:t>
      </w:r>
      <w:r w:rsidRPr="00043A35">
        <w:rPr>
          <w:rFonts w:ascii="Arial" w:hAnsi="Arial" w:cs="Arial"/>
          <w:lang w:val="ro-RO"/>
        </w:rPr>
        <w:t xml:space="preserve">,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68DF72D3" w14:textId="77777777" w:rsidR="00A26065" w:rsidRPr="00B13032" w:rsidRDefault="00A26065" w:rsidP="00A26065">
      <w:pPr>
        <w:numPr>
          <w:ilvl w:val="0"/>
          <w:numId w:val="30"/>
        </w:numPr>
        <w:spacing w:line="276" w:lineRule="auto"/>
        <w:ind w:left="1350" w:hanging="641"/>
        <w:contextualSpacing/>
        <w:jc w:val="both"/>
        <w:rPr>
          <w:rFonts w:ascii="Arial" w:hAnsi="Arial" w:cs="Arial"/>
          <w:lang w:val="ro-RO"/>
        </w:rPr>
      </w:pPr>
      <w:r w:rsidRPr="00B13032">
        <w:rPr>
          <w:rFonts w:ascii="Arial" w:hAnsi="Arial" w:cs="Arial"/>
          <w:lang w:val="ro-RO"/>
        </w:rPr>
        <w:t>CF nr. 106606, nr. cadastral 106066, S = 1.000 mp,</w:t>
      </w:r>
    </w:p>
    <w:p w14:paraId="5F4505DB"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w:t>
      </w:r>
      <w:r>
        <w:rPr>
          <w:rFonts w:ascii="Arial" w:hAnsi="Arial" w:cs="Arial"/>
          <w:lang w:val="ro-RO"/>
        </w:rPr>
        <w:t>04797</w:t>
      </w:r>
      <w:r w:rsidRPr="00043A35">
        <w:rPr>
          <w:rFonts w:ascii="Arial" w:hAnsi="Arial" w:cs="Arial"/>
          <w:lang w:val="ro-RO"/>
        </w:rPr>
        <w:t xml:space="preserve">, top:3730/1/7/41,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75FE9067"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106859, nr. cadastral 106859,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41F6A432"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104024, nr. cadastral 104024,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2E05F7D8"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104025, nr. cadastral 104025,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3601DF9A"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1099</w:t>
      </w:r>
      <w:r>
        <w:rPr>
          <w:rFonts w:ascii="Arial" w:hAnsi="Arial" w:cs="Arial"/>
          <w:lang w:val="ro-RO"/>
        </w:rPr>
        <w:t>98</w:t>
      </w:r>
      <w:r w:rsidRPr="00043A35">
        <w:rPr>
          <w:rFonts w:ascii="Arial" w:hAnsi="Arial" w:cs="Arial"/>
          <w:lang w:val="ro-RO"/>
        </w:rPr>
        <w:t>, nr. top 3730/1/5/41,</w:t>
      </w:r>
      <w:r w:rsidRPr="00B85E83">
        <w:rPr>
          <w:rFonts w:ascii="Arial" w:hAnsi="Arial" w:cs="Arial"/>
          <w:lang w:val="ro-RO"/>
        </w:rPr>
        <w:t xml:space="preserve">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00EBF163"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104470, nr. cadastral 104470,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76981FA7"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101418, nr. cadastral 101418,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45034ED1"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109</w:t>
      </w:r>
      <w:r>
        <w:rPr>
          <w:rFonts w:ascii="Arial" w:hAnsi="Arial" w:cs="Arial"/>
          <w:lang w:val="ro-RO"/>
        </w:rPr>
        <w:t>186</w:t>
      </w:r>
      <w:r w:rsidRPr="00043A35">
        <w:rPr>
          <w:rFonts w:ascii="Arial" w:hAnsi="Arial" w:cs="Arial"/>
          <w:lang w:val="ro-RO"/>
        </w:rPr>
        <w:t>, nr. cadastral 109</w:t>
      </w:r>
      <w:r>
        <w:rPr>
          <w:rFonts w:ascii="Arial" w:hAnsi="Arial" w:cs="Arial"/>
          <w:lang w:val="ro-RO"/>
        </w:rPr>
        <w:t>186</w:t>
      </w:r>
      <w:r w:rsidRPr="00043A35">
        <w:rPr>
          <w:rFonts w:ascii="Arial" w:hAnsi="Arial" w:cs="Arial"/>
          <w:lang w:val="ro-RO"/>
        </w:rPr>
        <w:t xml:space="preserve">,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2AF384C3"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1054</w:t>
      </w:r>
      <w:r>
        <w:rPr>
          <w:rFonts w:ascii="Arial" w:hAnsi="Arial" w:cs="Arial"/>
          <w:lang w:val="ro-RO"/>
        </w:rPr>
        <w:t>68</w:t>
      </w:r>
      <w:r w:rsidRPr="00043A35">
        <w:rPr>
          <w:rFonts w:ascii="Arial" w:hAnsi="Arial" w:cs="Arial"/>
          <w:lang w:val="ro-RO"/>
        </w:rPr>
        <w:t xml:space="preserve">, nr. cad 597, top:3730/1/5/47,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5B3908B3"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107689, nr. cadastral 107689,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 xml:space="preserve"> 1.000 mp,</w:t>
      </w:r>
    </w:p>
    <w:p w14:paraId="360FAF64"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10</w:t>
      </w:r>
      <w:r>
        <w:rPr>
          <w:rFonts w:ascii="Arial" w:hAnsi="Arial" w:cs="Arial"/>
          <w:lang w:val="ro-RO"/>
        </w:rPr>
        <w:t>0</w:t>
      </w:r>
      <w:r w:rsidRPr="00043A35">
        <w:rPr>
          <w:rFonts w:ascii="Arial" w:hAnsi="Arial" w:cs="Arial"/>
          <w:lang w:val="ro-RO"/>
        </w:rPr>
        <w:t>438, nr. cadastral 10</w:t>
      </w:r>
      <w:r>
        <w:rPr>
          <w:rFonts w:ascii="Arial" w:hAnsi="Arial" w:cs="Arial"/>
          <w:lang w:val="ro-RO"/>
        </w:rPr>
        <w:t>0</w:t>
      </w:r>
      <w:r w:rsidRPr="00043A35">
        <w:rPr>
          <w:rFonts w:ascii="Arial" w:hAnsi="Arial" w:cs="Arial"/>
          <w:lang w:val="ro-RO"/>
        </w:rPr>
        <w:t xml:space="preserve">438,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12C86C8B"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10</w:t>
      </w:r>
      <w:r>
        <w:rPr>
          <w:rFonts w:ascii="Arial" w:hAnsi="Arial" w:cs="Arial"/>
          <w:lang w:val="ro-RO"/>
        </w:rPr>
        <w:t>0</w:t>
      </w:r>
      <w:r w:rsidRPr="00043A35">
        <w:rPr>
          <w:rFonts w:ascii="Arial" w:hAnsi="Arial" w:cs="Arial"/>
          <w:lang w:val="ro-RO"/>
        </w:rPr>
        <w:t>439, nr. cadastral 10</w:t>
      </w:r>
      <w:r>
        <w:rPr>
          <w:rFonts w:ascii="Arial" w:hAnsi="Arial" w:cs="Arial"/>
          <w:lang w:val="ro-RO"/>
        </w:rPr>
        <w:t>0</w:t>
      </w:r>
      <w:r w:rsidRPr="00043A35">
        <w:rPr>
          <w:rFonts w:ascii="Arial" w:hAnsi="Arial" w:cs="Arial"/>
          <w:lang w:val="ro-RO"/>
        </w:rPr>
        <w:t xml:space="preserve">439,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2DF8C27A"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104802, nr. top 3730/1/7/38,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3B497BB7"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lastRenderedPageBreak/>
        <w:t xml:space="preserve">CF nr. 102575, nr. cadastral 102575,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0D1BFA91"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107694, nr. cadastral 107694,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05685369"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107695, nr. cadastral 107695,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0E54A89B"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104787, nr. cadastral 104787,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60D50465"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108398, nr. cadastral 108398,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1.009 mp,</w:t>
      </w:r>
    </w:p>
    <w:p w14:paraId="67167879"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111534, nr. top 3730/1/1/41,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6418955E" w14:textId="77777777" w:rsidR="00A2606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10950</w:t>
      </w:r>
      <w:r>
        <w:rPr>
          <w:rFonts w:ascii="Arial" w:hAnsi="Arial" w:cs="Arial"/>
          <w:lang w:val="ro-RO"/>
        </w:rPr>
        <w:t>5</w:t>
      </w:r>
      <w:r w:rsidRPr="00043A35">
        <w:rPr>
          <w:rFonts w:ascii="Arial" w:hAnsi="Arial" w:cs="Arial"/>
          <w:lang w:val="ro-RO"/>
        </w:rPr>
        <w:t xml:space="preserve">, nr. top 3730/1/5/74,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1E272811"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w:t>
      </w:r>
      <w:r>
        <w:rPr>
          <w:rFonts w:ascii="Arial" w:hAnsi="Arial" w:cs="Arial"/>
          <w:lang w:val="ro-RO"/>
        </w:rPr>
        <w:t>111536</w:t>
      </w:r>
      <w:r w:rsidRPr="00043A35">
        <w:rPr>
          <w:rFonts w:ascii="Arial" w:hAnsi="Arial" w:cs="Arial"/>
          <w:lang w:val="ro-RO"/>
        </w:rPr>
        <w:t>, nr. top 3730/1/</w:t>
      </w:r>
      <w:r>
        <w:rPr>
          <w:rFonts w:ascii="Arial" w:hAnsi="Arial" w:cs="Arial"/>
          <w:lang w:val="ro-RO"/>
        </w:rPr>
        <w:t>1</w:t>
      </w:r>
      <w:r w:rsidRPr="00043A35">
        <w:rPr>
          <w:rFonts w:ascii="Arial" w:hAnsi="Arial" w:cs="Arial"/>
          <w:lang w:val="ro-RO"/>
        </w:rPr>
        <w:t>/</w:t>
      </w:r>
      <w:r>
        <w:rPr>
          <w:rFonts w:ascii="Arial" w:hAnsi="Arial" w:cs="Arial"/>
          <w:lang w:val="ro-RO"/>
        </w:rPr>
        <w:t>40</w:t>
      </w:r>
      <w:r w:rsidRPr="00043A35">
        <w:rPr>
          <w:rFonts w:ascii="Arial" w:hAnsi="Arial" w:cs="Arial"/>
          <w:lang w:val="ro-RO"/>
        </w:rPr>
        <w:t xml:space="preserve">, </w:t>
      </w:r>
      <w:r>
        <w:rPr>
          <w:rFonts w:ascii="Arial" w:hAnsi="Arial" w:cs="Arial"/>
          <w:lang w:val="ro-RO"/>
        </w:rPr>
        <w:t>S =</w:t>
      </w:r>
      <w:r w:rsidRPr="00471264">
        <w:rPr>
          <w:rFonts w:ascii="Arial" w:hAnsi="Arial" w:cs="Arial"/>
          <w:lang w:val="ro-RO"/>
        </w:rPr>
        <w:t xml:space="preserve"> </w:t>
      </w:r>
      <w:r w:rsidRPr="00043A35">
        <w:rPr>
          <w:rFonts w:ascii="Arial" w:hAnsi="Arial" w:cs="Arial"/>
          <w:lang w:val="ro-RO"/>
        </w:rPr>
        <w:t>1.000 mp</w:t>
      </w:r>
    </w:p>
    <w:p w14:paraId="5F38E3C0"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109681, nr. cadastral 109681, </w:t>
      </w:r>
      <w:r>
        <w:rPr>
          <w:rFonts w:ascii="Arial" w:hAnsi="Arial" w:cs="Arial"/>
          <w:lang w:val="ro-RO"/>
        </w:rPr>
        <w:t xml:space="preserve">S = </w:t>
      </w:r>
      <w:r w:rsidRPr="00043A35">
        <w:rPr>
          <w:rFonts w:ascii="Arial" w:hAnsi="Arial" w:cs="Arial"/>
          <w:lang w:val="ro-RO"/>
        </w:rPr>
        <w:t>1.000 mp,</w:t>
      </w:r>
    </w:p>
    <w:p w14:paraId="248612D8"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10</w:t>
      </w:r>
      <w:r>
        <w:rPr>
          <w:rFonts w:ascii="Arial" w:hAnsi="Arial" w:cs="Arial"/>
          <w:lang w:val="ro-RO"/>
        </w:rPr>
        <w:t>8720</w:t>
      </w:r>
      <w:r w:rsidRPr="00043A35">
        <w:rPr>
          <w:rFonts w:ascii="Arial" w:hAnsi="Arial" w:cs="Arial"/>
          <w:lang w:val="ro-RO"/>
        </w:rPr>
        <w:t xml:space="preserve">, nr. top 3730/1/5/46, </w:t>
      </w:r>
      <w:r>
        <w:rPr>
          <w:rFonts w:ascii="Arial" w:hAnsi="Arial" w:cs="Arial"/>
          <w:lang w:val="ro-RO"/>
        </w:rPr>
        <w:t>S =</w:t>
      </w:r>
      <w:r w:rsidRPr="00043A35">
        <w:rPr>
          <w:rFonts w:ascii="Arial" w:hAnsi="Arial" w:cs="Arial"/>
          <w:lang w:val="ro-RO"/>
        </w:rPr>
        <w:t>1.000 mp,</w:t>
      </w:r>
    </w:p>
    <w:p w14:paraId="468DB6FE"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107061, nr. cadastral 107061, </w:t>
      </w:r>
      <w:r>
        <w:rPr>
          <w:rFonts w:ascii="Arial" w:hAnsi="Arial" w:cs="Arial"/>
          <w:lang w:val="ro-RO"/>
        </w:rPr>
        <w:t xml:space="preserve">S = </w:t>
      </w:r>
      <w:r w:rsidRPr="00043A35">
        <w:rPr>
          <w:rFonts w:ascii="Arial" w:hAnsi="Arial" w:cs="Arial"/>
          <w:lang w:val="ro-RO"/>
        </w:rPr>
        <w:t>1.000 mp,</w:t>
      </w:r>
    </w:p>
    <w:p w14:paraId="45B215E6"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100191, nr. cadastral 100191, </w:t>
      </w:r>
      <w:r>
        <w:rPr>
          <w:rFonts w:ascii="Arial" w:hAnsi="Arial" w:cs="Arial"/>
          <w:lang w:val="ro-RO"/>
        </w:rPr>
        <w:t xml:space="preserve">S = </w:t>
      </w:r>
      <w:r w:rsidRPr="00043A35">
        <w:rPr>
          <w:rFonts w:ascii="Arial" w:hAnsi="Arial" w:cs="Arial"/>
          <w:lang w:val="ro-RO"/>
        </w:rPr>
        <w:t>1.000 mp,</w:t>
      </w:r>
    </w:p>
    <w:p w14:paraId="5BFEFA69"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104393, nr. cadastral 104393, </w:t>
      </w:r>
      <w:r>
        <w:rPr>
          <w:rFonts w:ascii="Arial" w:hAnsi="Arial" w:cs="Arial"/>
          <w:lang w:val="ro-RO"/>
        </w:rPr>
        <w:t xml:space="preserve">S = </w:t>
      </w:r>
      <w:r w:rsidRPr="00043A35">
        <w:rPr>
          <w:rFonts w:ascii="Arial" w:hAnsi="Arial" w:cs="Arial"/>
          <w:lang w:val="ro-RO"/>
        </w:rPr>
        <w:t>1.000 mp,</w:t>
      </w:r>
    </w:p>
    <w:p w14:paraId="5FD97086"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10</w:t>
      </w:r>
      <w:r>
        <w:rPr>
          <w:rFonts w:ascii="Arial" w:hAnsi="Arial" w:cs="Arial"/>
          <w:lang w:val="ro-RO"/>
        </w:rPr>
        <w:t>1663</w:t>
      </w:r>
      <w:r w:rsidRPr="00043A35">
        <w:rPr>
          <w:rFonts w:ascii="Arial" w:hAnsi="Arial" w:cs="Arial"/>
          <w:lang w:val="ro-RO"/>
        </w:rPr>
        <w:t>, nr. top 3730/1/5/</w:t>
      </w:r>
      <w:r>
        <w:rPr>
          <w:rFonts w:ascii="Arial" w:hAnsi="Arial" w:cs="Arial"/>
          <w:lang w:val="ro-RO"/>
        </w:rPr>
        <w:t>71</w:t>
      </w:r>
      <w:r w:rsidRPr="00043A35">
        <w:rPr>
          <w:rFonts w:ascii="Arial" w:hAnsi="Arial" w:cs="Arial"/>
          <w:lang w:val="ro-RO"/>
        </w:rPr>
        <w:t xml:space="preserve">, </w:t>
      </w:r>
      <w:r>
        <w:rPr>
          <w:rFonts w:ascii="Arial" w:hAnsi="Arial" w:cs="Arial"/>
          <w:lang w:val="ro-RO"/>
        </w:rPr>
        <w:t xml:space="preserve">S = </w:t>
      </w:r>
      <w:r w:rsidRPr="00043A35">
        <w:rPr>
          <w:rFonts w:ascii="Arial" w:hAnsi="Arial" w:cs="Arial"/>
          <w:lang w:val="ro-RO"/>
        </w:rPr>
        <w:t>1.000 mp,</w:t>
      </w:r>
    </w:p>
    <w:p w14:paraId="33BEB17A"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109520, nr. cadastral 109520, </w:t>
      </w:r>
      <w:r>
        <w:rPr>
          <w:rFonts w:ascii="Arial" w:hAnsi="Arial" w:cs="Arial"/>
          <w:lang w:val="ro-RO"/>
        </w:rPr>
        <w:t xml:space="preserve">S = </w:t>
      </w:r>
      <w:r w:rsidRPr="00043A35">
        <w:rPr>
          <w:rFonts w:ascii="Arial" w:hAnsi="Arial" w:cs="Arial"/>
          <w:lang w:val="ro-RO"/>
        </w:rPr>
        <w:t>1.000 mp,</w:t>
      </w:r>
    </w:p>
    <w:p w14:paraId="35AB6545"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105375, nr. top:3730/1/6/36, </w:t>
      </w:r>
      <w:r>
        <w:rPr>
          <w:rFonts w:ascii="Arial" w:hAnsi="Arial" w:cs="Arial"/>
          <w:lang w:val="ro-RO"/>
        </w:rPr>
        <w:t xml:space="preserve">S = </w:t>
      </w:r>
      <w:r w:rsidRPr="00043A35">
        <w:rPr>
          <w:rFonts w:ascii="Arial" w:hAnsi="Arial" w:cs="Arial"/>
          <w:lang w:val="ro-RO"/>
        </w:rPr>
        <w:t>1.000 mp,</w:t>
      </w:r>
    </w:p>
    <w:p w14:paraId="0B58DAA4"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111634, nr. top 3730/1/1/30, </w:t>
      </w:r>
      <w:r>
        <w:rPr>
          <w:rFonts w:ascii="Arial" w:hAnsi="Arial" w:cs="Arial"/>
          <w:lang w:val="ro-RO"/>
        </w:rPr>
        <w:t xml:space="preserve">S = </w:t>
      </w:r>
      <w:r w:rsidRPr="00043A35">
        <w:rPr>
          <w:rFonts w:ascii="Arial" w:hAnsi="Arial" w:cs="Arial"/>
          <w:lang w:val="ro-RO"/>
        </w:rPr>
        <w:t>1.000 mp,</w:t>
      </w:r>
    </w:p>
    <w:p w14:paraId="6AC87F7F" w14:textId="77777777" w:rsidR="00A2606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111635, nr. top 3730/1/1/31, </w:t>
      </w:r>
      <w:r>
        <w:rPr>
          <w:rFonts w:ascii="Arial" w:hAnsi="Arial" w:cs="Arial"/>
          <w:lang w:val="ro-RO"/>
        </w:rPr>
        <w:t xml:space="preserve">S = </w:t>
      </w:r>
      <w:r w:rsidRPr="00043A35">
        <w:rPr>
          <w:rFonts w:ascii="Arial" w:hAnsi="Arial" w:cs="Arial"/>
          <w:lang w:val="ro-RO"/>
        </w:rPr>
        <w:t>1.000 mp,</w:t>
      </w:r>
    </w:p>
    <w:p w14:paraId="28D014A3" w14:textId="77777777" w:rsidR="00A2606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104936, nr. cadastral 104936, </w:t>
      </w:r>
      <w:r>
        <w:rPr>
          <w:rFonts w:ascii="Arial" w:hAnsi="Arial" w:cs="Arial"/>
          <w:lang w:val="ro-RO"/>
        </w:rPr>
        <w:t xml:space="preserve">S = </w:t>
      </w:r>
      <w:r w:rsidRPr="00043A35">
        <w:rPr>
          <w:rFonts w:ascii="Arial" w:hAnsi="Arial" w:cs="Arial"/>
          <w:lang w:val="ro-RO"/>
        </w:rPr>
        <w:t>1.000 mp,</w:t>
      </w:r>
    </w:p>
    <w:p w14:paraId="51B48176" w14:textId="77777777" w:rsidR="00A2606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103105, nr. cadastral 103105, </w:t>
      </w:r>
      <w:r>
        <w:rPr>
          <w:rFonts w:ascii="Arial" w:hAnsi="Arial" w:cs="Arial"/>
          <w:lang w:val="ro-RO"/>
        </w:rPr>
        <w:t xml:space="preserve">S = </w:t>
      </w:r>
      <w:r w:rsidRPr="00043A35">
        <w:rPr>
          <w:rFonts w:ascii="Arial" w:hAnsi="Arial" w:cs="Arial"/>
          <w:lang w:val="ro-RO"/>
        </w:rPr>
        <w:t>1.000 mp,</w:t>
      </w:r>
    </w:p>
    <w:p w14:paraId="14D77A50" w14:textId="77777777" w:rsidR="00A26065" w:rsidRDefault="00A26065" w:rsidP="00A26065">
      <w:pPr>
        <w:numPr>
          <w:ilvl w:val="0"/>
          <w:numId w:val="30"/>
        </w:numPr>
        <w:spacing w:line="276" w:lineRule="auto"/>
        <w:ind w:left="1350" w:hanging="641"/>
        <w:contextualSpacing/>
        <w:jc w:val="both"/>
        <w:rPr>
          <w:rFonts w:ascii="Arial" w:hAnsi="Arial" w:cs="Arial"/>
          <w:lang w:val="ro-RO"/>
        </w:rPr>
      </w:pPr>
      <w:r w:rsidRPr="00DF081F">
        <w:rPr>
          <w:rFonts w:ascii="Arial" w:hAnsi="Arial" w:cs="Arial"/>
          <w:lang w:val="ro-RO"/>
        </w:rPr>
        <w:t>CF nr. 10</w:t>
      </w:r>
      <w:r>
        <w:rPr>
          <w:rFonts w:ascii="Arial" w:hAnsi="Arial" w:cs="Arial"/>
          <w:lang w:val="ro-RO"/>
        </w:rPr>
        <w:t>5559</w:t>
      </w:r>
      <w:r w:rsidRPr="00DF081F">
        <w:rPr>
          <w:rFonts w:ascii="Arial" w:hAnsi="Arial" w:cs="Arial"/>
          <w:lang w:val="ro-RO"/>
        </w:rPr>
        <w:t>, nr. cadastral 10</w:t>
      </w:r>
      <w:r>
        <w:rPr>
          <w:rFonts w:ascii="Arial" w:hAnsi="Arial" w:cs="Arial"/>
          <w:lang w:val="ro-RO"/>
        </w:rPr>
        <w:t>5559</w:t>
      </w:r>
      <w:r w:rsidRPr="00DF081F">
        <w:rPr>
          <w:rFonts w:ascii="Arial" w:hAnsi="Arial" w:cs="Arial"/>
          <w:lang w:val="ro-RO"/>
        </w:rPr>
        <w:t xml:space="preserve">, S = </w:t>
      </w:r>
      <w:r>
        <w:rPr>
          <w:rFonts w:ascii="Arial" w:hAnsi="Arial" w:cs="Arial"/>
          <w:lang w:val="ro-RO"/>
        </w:rPr>
        <w:t>983</w:t>
      </w:r>
      <w:r w:rsidRPr="00DF081F">
        <w:rPr>
          <w:rFonts w:ascii="Arial" w:hAnsi="Arial" w:cs="Arial"/>
          <w:lang w:val="ro-RO"/>
        </w:rPr>
        <w:t xml:space="preserve"> mp</w:t>
      </w:r>
      <w:r>
        <w:rPr>
          <w:rFonts w:ascii="Arial" w:hAnsi="Arial" w:cs="Arial"/>
          <w:lang w:val="ro-RO"/>
        </w:rPr>
        <w:t>,</w:t>
      </w:r>
    </w:p>
    <w:p w14:paraId="297C1EDD" w14:textId="77777777" w:rsidR="00A26065" w:rsidRDefault="00A26065" w:rsidP="00A26065">
      <w:pPr>
        <w:numPr>
          <w:ilvl w:val="0"/>
          <w:numId w:val="30"/>
        </w:numPr>
        <w:spacing w:line="276" w:lineRule="auto"/>
        <w:ind w:left="1350" w:hanging="641"/>
        <w:contextualSpacing/>
        <w:jc w:val="both"/>
        <w:rPr>
          <w:rFonts w:ascii="Arial" w:hAnsi="Arial" w:cs="Arial"/>
          <w:lang w:val="ro-RO"/>
        </w:rPr>
      </w:pPr>
      <w:r w:rsidRPr="00DF081F">
        <w:rPr>
          <w:rFonts w:ascii="Arial" w:hAnsi="Arial" w:cs="Arial"/>
          <w:lang w:val="ro-RO"/>
        </w:rPr>
        <w:t>CF nr. 10</w:t>
      </w:r>
      <w:r>
        <w:rPr>
          <w:rFonts w:ascii="Arial" w:hAnsi="Arial" w:cs="Arial"/>
          <w:lang w:val="ro-RO"/>
        </w:rPr>
        <w:t>5405</w:t>
      </w:r>
      <w:r w:rsidRPr="00DF081F">
        <w:rPr>
          <w:rFonts w:ascii="Arial" w:hAnsi="Arial" w:cs="Arial"/>
          <w:lang w:val="ro-RO"/>
        </w:rPr>
        <w:t>, nr. cadastral 10</w:t>
      </w:r>
      <w:r>
        <w:rPr>
          <w:rFonts w:ascii="Arial" w:hAnsi="Arial" w:cs="Arial"/>
          <w:lang w:val="ro-RO"/>
        </w:rPr>
        <w:t>5405</w:t>
      </w:r>
      <w:r w:rsidRPr="00DF081F">
        <w:rPr>
          <w:rFonts w:ascii="Arial" w:hAnsi="Arial" w:cs="Arial"/>
          <w:lang w:val="ro-RO"/>
        </w:rPr>
        <w:t xml:space="preserve">, S = </w:t>
      </w:r>
      <w:r>
        <w:rPr>
          <w:rFonts w:ascii="Arial" w:hAnsi="Arial" w:cs="Arial"/>
          <w:lang w:val="ro-RO"/>
        </w:rPr>
        <w:t>1.000</w:t>
      </w:r>
      <w:r w:rsidRPr="00DF081F">
        <w:rPr>
          <w:rFonts w:ascii="Arial" w:hAnsi="Arial" w:cs="Arial"/>
          <w:lang w:val="ro-RO"/>
        </w:rPr>
        <w:t xml:space="preserve"> mp</w:t>
      </w:r>
      <w:r>
        <w:rPr>
          <w:rFonts w:ascii="Arial" w:hAnsi="Arial" w:cs="Arial"/>
          <w:lang w:val="ro-RO"/>
        </w:rPr>
        <w:t>,</w:t>
      </w:r>
    </w:p>
    <w:p w14:paraId="19B8C8EC"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105385, nr. cadastral 105385, </w:t>
      </w:r>
      <w:r w:rsidRPr="00DF081F">
        <w:rPr>
          <w:rFonts w:ascii="Arial" w:hAnsi="Arial" w:cs="Arial"/>
          <w:lang w:val="ro-RO"/>
        </w:rPr>
        <w:t xml:space="preserve">S = </w:t>
      </w:r>
      <w:r w:rsidRPr="00043A35">
        <w:rPr>
          <w:rFonts w:ascii="Arial" w:hAnsi="Arial" w:cs="Arial"/>
          <w:lang w:val="ro-RO"/>
        </w:rPr>
        <w:t>1.000 mp,</w:t>
      </w:r>
    </w:p>
    <w:p w14:paraId="6100C7E5"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108245, nr. cadastral 108245, </w:t>
      </w:r>
      <w:r w:rsidRPr="00DF081F">
        <w:rPr>
          <w:rFonts w:ascii="Arial" w:hAnsi="Arial" w:cs="Arial"/>
          <w:lang w:val="ro-RO"/>
        </w:rPr>
        <w:t xml:space="preserve">S = </w:t>
      </w:r>
      <w:r w:rsidRPr="00043A35">
        <w:rPr>
          <w:rFonts w:ascii="Arial" w:hAnsi="Arial" w:cs="Arial"/>
          <w:lang w:val="ro-RO"/>
        </w:rPr>
        <w:t>1.000 mp,</w:t>
      </w:r>
    </w:p>
    <w:p w14:paraId="760184F0"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111503, nr. cadastral 111503, </w:t>
      </w:r>
      <w:r w:rsidRPr="00DF081F">
        <w:rPr>
          <w:rFonts w:ascii="Arial" w:hAnsi="Arial" w:cs="Arial"/>
          <w:lang w:val="ro-RO"/>
        </w:rPr>
        <w:t xml:space="preserve">S = </w:t>
      </w:r>
      <w:r w:rsidRPr="00043A35">
        <w:rPr>
          <w:rFonts w:ascii="Arial" w:hAnsi="Arial" w:cs="Arial"/>
          <w:lang w:val="ro-RO"/>
        </w:rPr>
        <w:t>1.000 mp,</w:t>
      </w:r>
    </w:p>
    <w:p w14:paraId="3355E8D8"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109210, nr. top 3730/1/6/12, </w:t>
      </w:r>
      <w:r w:rsidRPr="00DF081F">
        <w:rPr>
          <w:rFonts w:ascii="Arial" w:hAnsi="Arial" w:cs="Arial"/>
          <w:lang w:val="ro-RO"/>
        </w:rPr>
        <w:t xml:space="preserve">S = </w:t>
      </w:r>
      <w:r w:rsidRPr="00043A35">
        <w:rPr>
          <w:rFonts w:ascii="Arial" w:hAnsi="Arial" w:cs="Arial"/>
          <w:lang w:val="ro-RO"/>
        </w:rPr>
        <w:t>1.000 mp,</w:t>
      </w:r>
    </w:p>
    <w:p w14:paraId="01D2717A"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1115</w:t>
      </w:r>
      <w:r>
        <w:rPr>
          <w:rFonts w:ascii="Arial" w:hAnsi="Arial" w:cs="Arial"/>
          <w:lang w:val="ro-RO"/>
        </w:rPr>
        <w:t>1</w:t>
      </w:r>
      <w:r w:rsidRPr="00043A35">
        <w:rPr>
          <w:rFonts w:ascii="Arial" w:hAnsi="Arial" w:cs="Arial"/>
          <w:lang w:val="ro-RO"/>
        </w:rPr>
        <w:t xml:space="preserve">3, nr. top 3730/1/6/34, </w:t>
      </w:r>
      <w:r w:rsidRPr="00DF081F">
        <w:rPr>
          <w:rFonts w:ascii="Arial" w:hAnsi="Arial" w:cs="Arial"/>
          <w:lang w:val="ro-RO"/>
        </w:rPr>
        <w:t xml:space="preserve">S = </w:t>
      </w:r>
      <w:r w:rsidRPr="00043A35">
        <w:rPr>
          <w:rFonts w:ascii="Arial" w:hAnsi="Arial" w:cs="Arial"/>
          <w:lang w:val="ro-RO"/>
        </w:rPr>
        <w:t>1.000 mp,</w:t>
      </w:r>
    </w:p>
    <w:p w14:paraId="015801FB"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108646, nr. cadastral 108646, </w:t>
      </w:r>
      <w:r w:rsidRPr="00DF081F">
        <w:rPr>
          <w:rFonts w:ascii="Arial" w:hAnsi="Arial" w:cs="Arial"/>
          <w:lang w:val="ro-RO"/>
        </w:rPr>
        <w:t xml:space="preserve">S = </w:t>
      </w:r>
      <w:r w:rsidRPr="00043A35">
        <w:rPr>
          <w:rFonts w:ascii="Arial" w:hAnsi="Arial" w:cs="Arial"/>
          <w:lang w:val="ro-RO"/>
        </w:rPr>
        <w:t>1.000 mp,</w:t>
      </w:r>
    </w:p>
    <w:p w14:paraId="2850B78E"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111637, nr. top 3730/1/1/1, </w:t>
      </w:r>
      <w:r w:rsidRPr="00DF081F">
        <w:rPr>
          <w:rFonts w:ascii="Arial" w:hAnsi="Arial" w:cs="Arial"/>
          <w:lang w:val="ro-RO"/>
        </w:rPr>
        <w:t xml:space="preserve">S = </w:t>
      </w:r>
      <w:r w:rsidRPr="00043A35">
        <w:rPr>
          <w:rFonts w:ascii="Arial" w:hAnsi="Arial" w:cs="Arial"/>
          <w:lang w:val="ro-RO"/>
        </w:rPr>
        <w:t>1.000 mp,</w:t>
      </w:r>
    </w:p>
    <w:p w14:paraId="3B9E83FE"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114847, nr. cadastral 114847, </w:t>
      </w:r>
      <w:r w:rsidRPr="00DF081F">
        <w:rPr>
          <w:rFonts w:ascii="Arial" w:hAnsi="Arial" w:cs="Arial"/>
          <w:lang w:val="ro-RO"/>
        </w:rPr>
        <w:t xml:space="preserve">S = </w:t>
      </w:r>
      <w:r w:rsidRPr="00043A35">
        <w:rPr>
          <w:rFonts w:ascii="Arial" w:hAnsi="Arial" w:cs="Arial"/>
          <w:lang w:val="ro-RO"/>
        </w:rPr>
        <w:t>500 mp,</w:t>
      </w:r>
    </w:p>
    <w:p w14:paraId="4B3A83EC" w14:textId="77777777" w:rsidR="00A2606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w:t>
      </w:r>
      <w:r>
        <w:rPr>
          <w:rFonts w:ascii="Arial" w:hAnsi="Arial" w:cs="Arial"/>
          <w:lang w:val="ro-RO"/>
        </w:rPr>
        <w:t>100911</w:t>
      </w:r>
      <w:r w:rsidRPr="00043A35">
        <w:rPr>
          <w:rFonts w:ascii="Arial" w:hAnsi="Arial" w:cs="Arial"/>
          <w:lang w:val="ro-RO"/>
        </w:rPr>
        <w:t>, nr. top 3730/1/3/78</w:t>
      </w:r>
      <w:r>
        <w:rPr>
          <w:rFonts w:ascii="Arial" w:hAnsi="Arial" w:cs="Arial"/>
          <w:lang w:val="ro-RO"/>
        </w:rPr>
        <w:t>/</w:t>
      </w:r>
      <w:r w:rsidRPr="00043A35">
        <w:rPr>
          <w:rFonts w:ascii="Arial" w:hAnsi="Arial" w:cs="Arial"/>
          <w:lang w:val="ro-RO"/>
        </w:rPr>
        <w:t xml:space="preserve">2,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250 mp,</w:t>
      </w:r>
    </w:p>
    <w:p w14:paraId="1EE3D266"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w:t>
      </w:r>
      <w:r>
        <w:rPr>
          <w:rFonts w:ascii="Arial" w:hAnsi="Arial" w:cs="Arial"/>
          <w:lang w:val="ro-RO"/>
        </w:rPr>
        <w:t>00912</w:t>
      </w:r>
      <w:r w:rsidRPr="00043A35">
        <w:rPr>
          <w:rFonts w:ascii="Arial" w:hAnsi="Arial" w:cs="Arial"/>
          <w:lang w:val="ro-RO"/>
        </w:rPr>
        <w:t>, nr. top 3730/1/3/78</w:t>
      </w:r>
      <w:r>
        <w:rPr>
          <w:rFonts w:ascii="Arial" w:hAnsi="Arial" w:cs="Arial"/>
          <w:lang w:val="ro-RO"/>
        </w:rPr>
        <w:t>/</w:t>
      </w:r>
      <w:r w:rsidRPr="00043A35">
        <w:rPr>
          <w:rFonts w:ascii="Arial" w:hAnsi="Arial" w:cs="Arial"/>
          <w:lang w:val="ro-RO"/>
        </w:rPr>
        <w:t xml:space="preserve">1,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500 mp,</w:t>
      </w:r>
    </w:p>
    <w:p w14:paraId="250B487B"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w:t>
      </w:r>
      <w:r>
        <w:rPr>
          <w:rFonts w:ascii="Arial" w:hAnsi="Arial" w:cs="Arial"/>
          <w:lang w:val="ro-RO"/>
        </w:rPr>
        <w:t>00916</w:t>
      </w:r>
      <w:r w:rsidRPr="00043A35">
        <w:rPr>
          <w:rFonts w:ascii="Arial" w:hAnsi="Arial" w:cs="Arial"/>
          <w:lang w:val="ro-RO"/>
        </w:rPr>
        <w:t>, nr. top 3730/1/3/78</w:t>
      </w:r>
      <w:r>
        <w:rPr>
          <w:rFonts w:ascii="Arial" w:hAnsi="Arial" w:cs="Arial"/>
          <w:lang w:val="ro-RO"/>
        </w:rPr>
        <w:t>/</w:t>
      </w:r>
      <w:r w:rsidRPr="00043A35">
        <w:rPr>
          <w:rFonts w:ascii="Arial" w:hAnsi="Arial" w:cs="Arial"/>
          <w:lang w:val="ro-RO"/>
        </w:rPr>
        <w:t xml:space="preserve">3,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250 mp,</w:t>
      </w:r>
    </w:p>
    <w:p w14:paraId="3CE85DB7"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w:t>
      </w:r>
      <w:r>
        <w:rPr>
          <w:rFonts w:ascii="Arial" w:hAnsi="Arial" w:cs="Arial"/>
          <w:lang w:val="ro-RO"/>
        </w:rPr>
        <w:t>104635</w:t>
      </w:r>
      <w:r w:rsidRPr="00043A35">
        <w:rPr>
          <w:rFonts w:ascii="Arial" w:hAnsi="Arial" w:cs="Arial"/>
          <w:lang w:val="ro-RO"/>
        </w:rPr>
        <w:t xml:space="preserve">, nr. top 3730/1/6/35,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396016D0"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10768</w:t>
      </w:r>
      <w:r>
        <w:rPr>
          <w:rFonts w:ascii="Arial" w:hAnsi="Arial" w:cs="Arial"/>
          <w:lang w:val="ro-RO"/>
        </w:rPr>
        <w:t>7</w:t>
      </w:r>
      <w:r w:rsidRPr="00043A35">
        <w:rPr>
          <w:rFonts w:ascii="Arial" w:hAnsi="Arial" w:cs="Arial"/>
          <w:lang w:val="ro-RO"/>
        </w:rPr>
        <w:t xml:space="preserve">, nr. top 3730/1/5/7,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36580187"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111</w:t>
      </w:r>
      <w:r>
        <w:rPr>
          <w:rFonts w:ascii="Arial" w:hAnsi="Arial" w:cs="Arial"/>
          <w:lang w:val="ro-RO"/>
        </w:rPr>
        <w:t>496</w:t>
      </w:r>
      <w:r w:rsidRPr="00043A35">
        <w:rPr>
          <w:rFonts w:ascii="Arial" w:hAnsi="Arial" w:cs="Arial"/>
          <w:lang w:val="ro-RO"/>
        </w:rPr>
        <w:t>, nr. top 3730/1/5/</w:t>
      </w:r>
      <w:r>
        <w:rPr>
          <w:rFonts w:ascii="Arial" w:hAnsi="Arial" w:cs="Arial"/>
          <w:lang w:val="ro-RO"/>
        </w:rPr>
        <w:t>5</w:t>
      </w:r>
      <w:r w:rsidRPr="00043A35">
        <w:rPr>
          <w:rFonts w:ascii="Arial" w:hAnsi="Arial" w:cs="Arial"/>
          <w:lang w:val="ro-RO"/>
        </w:rPr>
        <w:t xml:space="preserve">8,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693F7B52" w14:textId="77777777" w:rsidR="00A2606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104750, nr. cad 413, top:3730/1/5/52,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436AEC7A"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w:t>
      </w:r>
      <w:r>
        <w:rPr>
          <w:rFonts w:ascii="Arial" w:hAnsi="Arial" w:cs="Arial"/>
          <w:lang w:val="ro-RO"/>
        </w:rPr>
        <w:t>11504</w:t>
      </w:r>
      <w:r w:rsidRPr="00043A35">
        <w:rPr>
          <w:rFonts w:ascii="Arial" w:hAnsi="Arial" w:cs="Arial"/>
          <w:lang w:val="ro-RO"/>
        </w:rPr>
        <w:t>, nr. cad</w:t>
      </w:r>
      <w:r>
        <w:rPr>
          <w:rFonts w:ascii="Arial" w:hAnsi="Arial" w:cs="Arial"/>
          <w:lang w:val="ro-RO"/>
        </w:rPr>
        <w:t>astral 111504</w:t>
      </w:r>
      <w:r w:rsidRPr="00043A35">
        <w:rPr>
          <w:rFonts w:ascii="Arial" w:hAnsi="Arial" w:cs="Arial"/>
          <w:lang w:val="ro-RO"/>
        </w:rPr>
        <w:t xml:space="preserve">,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77FEEF8A" w14:textId="77777777" w:rsidR="00A2606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107660, nr. cadastral 107660,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0A387E91" w14:textId="77777777" w:rsidR="00A2606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w:t>
      </w:r>
      <w:r>
        <w:rPr>
          <w:rFonts w:ascii="Arial" w:hAnsi="Arial" w:cs="Arial"/>
          <w:lang w:val="ro-RO"/>
        </w:rPr>
        <w:t>11906</w:t>
      </w:r>
      <w:r w:rsidRPr="00043A35">
        <w:rPr>
          <w:rFonts w:ascii="Arial" w:hAnsi="Arial" w:cs="Arial"/>
          <w:lang w:val="ro-RO"/>
        </w:rPr>
        <w:t>, nr. top 3730/1/</w:t>
      </w:r>
      <w:r>
        <w:rPr>
          <w:rFonts w:ascii="Arial" w:hAnsi="Arial" w:cs="Arial"/>
          <w:lang w:val="ro-RO"/>
        </w:rPr>
        <w:t>7/10</w:t>
      </w:r>
      <w:r w:rsidRPr="00043A35">
        <w:rPr>
          <w:rFonts w:ascii="Arial" w:hAnsi="Arial" w:cs="Arial"/>
          <w:lang w:val="ro-RO"/>
        </w:rPr>
        <w:t xml:space="preserve">, </w:t>
      </w:r>
      <w:r w:rsidRPr="00DF081F">
        <w:rPr>
          <w:rFonts w:ascii="Arial" w:hAnsi="Arial" w:cs="Arial"/>
          <w:lang w:val="ro-RO"/>
        </w:rPr>
        <w:t>S =</w:t>
      </w:r>
      <w:r>
        <w:rPr>
          <w:rFonts w:ascii="Arial" w:hAnsi="Arial" w:cs="Arial"/>
          <w:lang w:val="ro-RO"/>
        </w:rPr>
        <w:t xml:space="preserve"> 100</w:t>
      </w:r>
      <w:r w:rsidRPr="00043A35">
        <w:rPr>
          <w:rFonts w:ascii="Arial" w:hAnsi="Arial" w:cs="Arial"/>
          <w:lang w:val="ro-RO"/>
        </w:rPr>
        <w:t>0 mp,</w:t>
      </w:r>
    </w:p>
    <w:p w14:paraId="345C36DA" w14:textId="77777777" w:rsidR="00A2606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w:t>
      </w:r>
      <w:r>
        <w:rPr>
          <w:rFonts w:ascii="Arial" w:hAnsi="Arial" w:cs="Arial"/>
          <w:lang w:val="ro-RO"/>
        </w:rPr>
        <w:t>11506</w:t>
      </w:r>
      <w:r w:rsidRPr="00043A35">
        <w:rPr>
          <w:rFonts w:ascii="Arial" w:hAnsi="Arial" w:cs="Arial"/>
          <w:lang w:val="ro-RO"/>
        </w:rPr>
        <w:t>, nr. top 37</w:t>
      </w:r>
      <w:r>
        <w:rPr>
          <w:rFonts w:ascii="Arial" w:hAnsi="Arial" w:cs="Arial"/>
          <w:lang w:val="ro-RO"/>
        </w:rPr>
        <w:t>5</w:t>
      </w:r>
      <w:r w:rsidRPr="00043A35">
        <w:rPr>
          <w:rFonts w:ascii="Arial" w:hAnsi="Arial" w:cs="Arial"/>
          <w:lang w:val="ro-RO"/>
        </w:rPr>
        <w:t>0/1/</w:t>
      </w:r>
      <w:r>
        <w:rPr>
          <w:rFonts w:ascii="Arial" w:hAnsi="Arial" w:cs="Arial"/>
          <w:lang w:val="ro-RO"/>
        </w:rPr>
        <w:t>6/18</w:t>
      </w:r>
      <w:r w:rsidRPr="00043A35">
        <w:rPr>
          <w:rFonts w:ascii="Arial" w:hAnsi="Arial" w:cs="Arial"/>
          <w:lang w:val="ro-RO"/>
        </w:rPr>
        <w:t xml:space="preserve">, </w:t>
      </w:r>
      <w:r w:rsidRPr="00DF081F">
        <w:rPr>
          <w:rFonts w:ascii="Arial" w:hAnsi="Arial" w:cs="Arial"/>
          <w:lang w:val="ro-RO"/>
        </w:rPr>
        <w:t>S =</w:t>
      </w:r>
      <w:r>
        <w:rPr>
          <w:rFonts w:ascii="Arial" w:hAnsi="Arial" w:cs="Arial"/>
          <w:lang w:val="ro-RO"/>
        </w:rPr>
        <w:t xml:space="preserve"> 100</w:t>
      </w:r>
      <w:r w:rsidRPr="00043A35">
        <w:rPr>
          <w:rFonts w:ascii="Arial" w:hAnsi="Arial" w:cs="Arial"/>
          <w:lang w:val="ro-RO"/>
        </w:rPr>
        <w:t>0 mp,</w:t>
      </w:r>
    </w:p>
    <w:p w14:paraId="50B1092F"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w:t>
      </w:r>
      <w:r>
        <w:rPr>
          <w:rFonts w:ascii="Arial" w:hAnsi="Arial" w:cs="Arial"/>
          <w:lang w:val="ro-RO"/>
        </w:rPr>
        <w:t>11639</w:t>
      </w:r>
      <w:r w:rsidRPr="00043A35">
        <w:rPr>
          <w:rFonts w:ascii="Arial" w:hAnsi="Arial" w:cs="Arial"/>
          <w:lang w:val="ro-RO"/>
        </w:rPr>
        <w:t>, nr. top 3730/1/</w:t>
      </w:r>
      <w:r>
        <w:rPr>
          <w:rFonts w:ascii="Arial" w:hAnsi="Arial" w:cs="Arial"/>
          <w:lang w:val="ro-RO"/>
        </w:rPr>
        <w:t>1/43</w:t>
      </w:r>
      <w:r w:rsidRPr="00043A35">
        <w:rPr>
          <w:rFonts w:ascii="Arial" w:hAnsi="Arial" w:cs="Arial"/>
          <w:lang w:val="ro-RO"/>
        </w:rPr>
        <w:t xml:space="preserve">, </w:t>
      </w:r>
      <w:r w:rsidRPr="00DF081F">
        <w:rPr>
          <w:rFonts w:ascii="Arial" w:hAnsi="Arial" w:cs="Arial"/>
          <w:lang w:val="ro-RO"/>
        </w:rPr>
        <w:t>S =</w:t>
      </w:r>
      <w:r>
        <w:rPr>
          <w:rFonts w:ascii="Arial" w:hAnsi="Arial" w:cs="Arial"/>
          <w:lang w:val="ro-RO"/>
        </w:rPr>
        <w:t xml:space="preserve"> 100</w:t>
      </w:r>
      <w:r w:rsidRPr="00043A35">
        <w:rPr>
          <w:rFonts w:ascii="Arial" w:hAnsi="Arial" w:cs="Arial"/>
          <w:lang w:val="ro-RO"/>
        </w:rPr>
        <w:t>0 mp,</w:t>
      </w:r>
    </w:p>
    <w:p w14:paraId="32BA2E8F" w14:textId="77777777" w:rsidR="00A2606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10533</w:t>
      </w:r>
      <w:r>
        <w:rPr>
          <w:rFonts w:ascii="Arial" w:hAnsi="Arial" w:cs="Arial"/>
          <w:lang w:val="ro-RO"/>
        </w:rPr>
        <w:t>3</w:t>
      </w:r>
      <w:r w:rsidRPr="00043A35">
        <w:rPr>
          <w:rFonts w:ascii="Arial" w:hAnsi="Arial" w:cs="Arial"/>
          <w:lang w:val="ro-RO"/>
        </w:rPr>
        <w:t>, nr. cadastral 10533</w:t>
      </w:r>
      <w:r>
        <w:rPr>
          <w:rFonts w:ascii="Arial" w:hAnsi="Arial" w:cs="Arial"/>
          <w:lang w:val="ro-RO"/>
        </w:rPr>
        <w:t>3</w:t>
      </w:r>
      <w:r w:rsidRPr="00043A35">
        <w:rPr>
          <w:rFonts w:ascii="Arial" w:hAnsi="Arial" w:cs="Arial"/>
          <w:lang w:val="ro-RO"/>
        </w:rPr>
        <w:t xml:space="preserve">,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2B98FFAA" w14:textId="77777777" w:rsidR="00A2606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10</w:t>
      </w:r>
      <w:r>
        <w:rPr>
          <w:rFonts w:ascii="Arial" w:hAnsi="Arial" w:cs="Arial"/>
          <w:lang w:val="ro-RO"/>
        </w:rPr>
        <w:t>7910</w:t>
      </w:r>
      <w:r w:rsidRPr="00043A35">
        <w:rPr>
          <w:rFonts w:ascii="Arial" w:hAnsi="Arial" w:cs="Arial"/>
          <w:lang w:val="ro-RO"/>
        </w:rPr>
        <w:t xml:space="preserve">, nr. cad </w:t>
      </w:r>
      <w:r>
        <w:rPr>
          <w:rFonts w:ascii="Arial" w:hAnsi="Arial" w:cs="Arial"/>
          <w:lang w:val="ro-RO"/>
        </w:rPr>
        <w:t>850</w:t>
      </w:r>
      <w:r w:rsidRPr="00043A35">
        <w:rPr>
          <w:rFonts w:ascii="Arial" w:hAnsi="Arial" w:cs="Arial"/>
          <w:lang w:val="ro-RO"/>
        </w:rPr>
        <w:t>, top:</w:t>
      </w:r>
      <w:r>
        <w:rPr>
          <w:rFonts w:ascii="Arial" w:hAnsi="Arial" w:cs="Arial"/>
          <w:lang w:val="ro-RO"/>
        </w:rPr>
        <w:t xml:space="preserve"> </w:t>
      </w:r>
      <w:r w:rsidRPr="00043A35">
        <w:rPr>
          <w:rFonts w:ascii="Arial" w:hAnsi="Arial" w:cs="Arial"/>
          <w:lang w:val="ro-RO"/>
        </w:rPr>
        <w:t>3730/1/5/</w:t>
      </w:r>
      <w:r>
        <w:rPr>
          <w:rFonts w:ascii="Arial" w:hAnsi="Arial" w:cs="Arial"/>
          <w:lang w:val="ro-RO"/>
        </w:rPr>
        <w:t>7</w:t>
      </w:r>
      <w:r w:rsidRPr="00043A35">
        <w:rPr>
          <w:rFonts w:ascii="Arial" w:hAnsi="Arial" w:cs="Arial"/>
          <w:lang w:val="ro-RO"/>
        </w:rPr>
        <w:t xml:space="preserve">2, </w:t>
      </w:r>
      <w:r w:rsidRPr="00DF081F">
        <w:rPr>
          <w:rFonts w:ascii="Arial" w:hAnsi="Arial" w:cs="Arial"/>
          <w:lang w:val="ro-RO"/>
        </w:rPr>
        <w:t>S =</w:t>
      </w:r>
      <w:r>
        <w:rPr>
          <w:rFonts w:ascii="Arial" w:hAnsi="Arial" w:cs="Arial"/>
          <w:lang w:val="ro-RO"/>
        </w:rPr>
        <w:t xml:space="preserve"> </w:t>
      </w:r>
      <w:r w:rsidRPr="00043A35">
        <w:rPr>
          <w:rFonts w:ascii="Arial" w:hAnsi="Arial" w:cs="Arial"/>
          <w:lang w:val="ro-RO"/>
        </w:rPr>
        <w:t>1.000 mp,</w:t>
      </w:r>
    </w:p>
    <w:p w14:paraId="2794DCD3" w14:textId="77777777" w:rsidR="00A2606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 xml:space="preserve">CF nr. 107696, nr. cadastral 107696, </w:t>
      </w:r>
      <w:r>
        <w:rPr>
          <w:rFonts w:ascii="Arial" w:hAnsi="Arial" w:cs="Arial"/>
          <w:lang w:val="ro-RO"/>
        </w:rPr>
        <w:t>S =</w:t>
      </w:r>
      <w:r w:rsidRPr="00043A35">
        <w:rPr>
          <w:rFonts w:ascii="Arial" w:hAnsi="Arial" w:cs="Arial"/>
          <w:lang w:val="ro-RO"/>
        </w:rPr>
        <w:t xml:space="preserve"> 1.000 mp,</w:t>
      </w:r>
    </w:p>
    <w:p w14:paraId="14E849BF"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w:t>
      </w:r>
      <w:r>
        <w:rPr>
          <w:rFonts w:ascii="Arial" w:hAnsi="Arial" w:cs="Arial"/>
          <w:lang w:val="ro-RO"/>
        </w:rPr>
        <w:t>09983</w:t>
      </w:r>
      <w:r w:rsidRPr="00043A35">
        <w:rPr>
          <w:rFonts w:ascii="Arial" w:hAnsi="Arial" w:cs="Arial"/>
          <w:lang w:val="ro-RO"/>
        </w:rPr>
        <w:t>, nr. top 3730/1/</w:t>
      </w:r>
      <w:r>
        <w:rPr>
          <w:rFonts w:ascii="Arial" w:hAnsi="Arial" w:cs="Arial"/>
          <w:lang w:val="ro-RO"/>
        </w:rPr>
        <w:t>1/29</w:t>
      </w:r>
      <w:r w:rsidRPr="00043A35">
        <w:rPr>
          <w:rFonts w:ascii="Arial" w:hAnsi="Arial" w:cs="Arial"/>
          <w:lang w:val="ro-RO"/>
        </w:rPr>
        <w:t xml:space="preserve">, </w:t>
      </w:r>
      <w:r w:rsidRPr="00DF081F">
        <w:rPr>
          <w:rFonts w:ascii="Arial" w:hAnsi="Arial" w:cs="Arial"/>
          <w:lang w:val="ro-RO"/>
        </w:rPr>
        <w:t>S =</w:t>
      </w:r>
      <w:r>
        <w:rPr>
          <w:rFonts w:ascii="Arial" w:hAnsi="Arial" w:cs="Arial"/>
          <w:lang w:val="ro-RO"/>
        </w:rPr>
        <w:t xml:space="preserve"> 100</w:t>
      </w:r>
      <w:r w:rsidRPr="00043A35">
        <w:rPr>
          <w:rFonts w:ascii="Arial" w:hAnsi="Arial" w:cs="Arial"/>
          <w:lang w:val="ro-RO"/>
        </w:rPr>
        <w:t>0 mp,</w:t>
      </w:r>
    </w:p>
    <w:p w14:paraId="2E61D59E" w14:textId="77777777" w:rsidR="00A26065" w:rsidRPr="00043A35" w:rsidRDefault="00A26065" w:rsidP="00A26065">
      <w:pPr>
        <w:numPr>
          <w:ilvl w:val="0"/>
          <w:numId w:val="30"/>
        </w:numPr>
        <w:spacing w:line="276" w:lineRule="auto"/>
        <w:ind w:left="1350" w:hanging="641"/>
        <w:contextualSpacing/>
        <w:jc w:val="both"/>
        <w:rPr>
          <w:rFonts w:ascii="Arial" w:hAnsi="Arial" w:cs="Arial"/>
          <w:lang w:val="ro-RO"/>
        </w:rPr>
      </w:pPr>
      <w:r w:rsidRPr="00043A35">
        <w:rPr>
          <w:rFonts w:ascii="Arial" w:hAnsi="Arial" w:cs="Arial"/>
          <w:lang w:val="ro-RO"/>
        </w:rPr>
        <w:t>CF nr. 111</w:t>
      </w:r>
      <w:r>
        <w:rPr>
          <w:rFonts w:ascii="Arial" w:hAnsi="Arial" w:cs="Arial"/>
          <w:lang w:val="ro-RO"/>
        </w:rPr>
        <w:t>469</w:t>
      </w:r>
      <w:r w:rsidRPr="00043A35">
        <w:rPr>
          <w:rFonts w:ascii="Arial" w:hAnsi="Arial" w:cs="Arial"/>
          <w:lang w:val="ro-RO"/>
        </w:rPr>
        <w:t>, nr. cadastral</w:t>
      </w:r>
      <w:r>
        <w:rPr>
          <w:rFonts w:ascii="Arial" w:hAnsi="Arial" w:cs="Arial"/>
          <w:lang w:val="ro-RO"/>
        </w:rPr>
        <w:t xml:space="preserve"> 111469</w:t>
      </w:r>
      <w:r w:rsidRPr="00043A35">
        <w:rPr>
          <w:rFonts w:ascii="Arial" w:hAnsi="Arial" w:cs="Arial"/>
          <w:lang w:val="ro-RO"/>
        </w:rPr>
        <w:t xml:space="preserve">, </w:t>
      </w:r>
      <w:r>
        <w:rPr>
          <w:rFonts w:ascii="Arial" w:hAnsi="Arial" w:cs="Arial"/>
          <w:lang w:val="ro-RO"/>
        </w:rPr>
        <w:t>S =</w:t>
      </w:r>
      <w:r w:rsidRPr="00043A35">
        <w:rPr>
          <w:rFonts w:ascii="Arial" w:hAnsi="Arial" w:cs="Arial"/>
          <w:lang w:val="ro-RO"/>
        </w:rPr>
        <w:t xml:space="preserve"> 1.000 mp,</w:t>
      </w:r>
    </w:p>
    <w:p w14:paraId="7A4CCED5" w14:textId="77777777" w:rsidR="00A26065" w:rsidRPr="00CD1A21" w:rsidRDefault="00A26065" w:rsidP="00A26065">
      <w:pPr>
        <w:numPr>
          <w:ilvl w:val="0"/>
          <w:numId w:val="30"/>
        </w:numPr>
        <w:spacing w:line="276" w:lineRule="auto"/>
        <w:ind w:left="1350" w:hanging="641"/>
        <w:contextualSpacing/>
        <w:jc w:val="both"/>
        <w:rPr>
          <w:rFonts w:ascii="Arial" w:hAnsi="Arial" w:cs="Arial"/>
          <w:lang w:val="ro-RO"/>
        </w:rPr>
      </w:pPr>
      <w:r w:rsidRPr="00CD1A21">
        <w:rPr>
          <w:rFonts w:ascii="Arial" w:hAnsi="Arial" w:cs="Arial"/>
          <w:lang w:val="ro-RO"/>
        </w:rPr>
        <w:lastRenderedPageBreak/>
        <w:t>CF nr. 111471, nr</w:t>
      </w:r>
      <w:r>
        <w:rPr>
          <w:rFonts w:ascii="Arial" w:hAnsi="Arial" w:cs="Arial"/>
          <w:lang w:val="ro-RO"/>
        </w:rPr>
        <w:t>.</w:t>
      </w:r>
      <w:r w:rsidRPr="00CD1A21">
        <w:rPr>
          <w:rFonts w:ascii="Arial" w:hAnsi="Arial" w:cs="Arial"/>
          <w:lang w:val="ro-RO"/>
        </w:rPr>
        <w:t xml:space="preserve"> top 3730/1/5/16, S = 1.000 mp.</w:t>
      </w:r>
    </w:p>
    <w:p w14:paraId="6FA7C9AC" w14:textId="77777777" w:rsidR="00A26065" w:rsidRDefault="00A26065" w:rsidP="00A26065">
      <w:pPr>
        <w:pStyle w:val="ListParagraph"/>
        <w:spacing w:line="276" w:lineRule="auto"/>
        <w:jc w:val="both"/>
        <w:rPr>
          <w:rFonts w:ascii="Arial" w:hAnsi="Arial" w:cs="Arial"/>
          <w:u w:val="single"/>
        </w:rPr>
      </w:pPr>
    </w:p>
    <w:p w14:paraId="12F0B4E9" w14:textId="77777777" w:rsidR="00A26065" w:rsidRPr="00AC1FD5" w:rsidRDefault="00A26065" w:rsidP="00A26065">
      <w:pPr>
        <w:pStyle w:val="ListParagraph"/>
        <w:widowControl w:val="0"/>
        <w:numPr>
          <w:ilvl w:val="0"/>
          <w:numId w:val="3"/>
        </w:numPr>
        <w:autoSpaceDE w:val="0"/>
        <w:autoSpaceDN w:val="0"/>
        <w:adjustRightInd w:val="0"/>
        <w:spacing w:line="276" w:lineRule="auto"/>
        <w:ind w:left="0" w:firstLine="709"/>
        <w:jc w:val="both"/>
        <w:rPr>
          <w:rFonts w:ascii="Arial" w:hAnsi="Arial" w:cs="Arial"/>
          <w:u w:val="single"/>
        </w:rPr>
      </w:pPr>
      <w:proofErr w:type="spellStart"/>
      <w:r w:rsidRPr="00AC1FD5">
        <w:rPr>
          <w:rFonts w:ascii="Arial" w:hAnsi="Arial" w:cs="Arial"/>
          <w:u w:val="single"/>
        </w:rPr>
        <w:t>Circulația</w:t>
      </w:r>
      <w:proofErr w:type="spellEnd"/>
      <w:r w:rsidRPr="00AC1FD5">
        <w:rPr>
          <w:rFonts w:ascii="Arial" w:hAnsi="Arial" w:cs="Arial"/>
          <w:u w:val="single"/>
        </w:rPr>
        <w:t xml:space="preserve"> </w:t>
      </w:r>
      <w:proofErr w:type="spellStart"/>
      <w:r w:rsidRPr="00AC1FD5">
        <w:rPr>
          <w:rFonts w:ascii="Arial" w:hAnsi="Arial" w:cs="Arial"/>
          <w:u w:val="single"/>
        </w:rPr>
        <w:t>terenurilor</w:t>
      </w:r>
      <w:proofErr w:type="spellEnd"/>
    </w:p>
    <w:p w14:paraId="37591800" w14:textId="77777777" w:rsidR="00A26065" w:rsidRPr="00AC1FD5" w:rsidRDefault="00A26065" w:rsidP="00A26065">
      <w:pPr>
        <w:pStyle w:val="ListParagraph"/>
        <w:spacing w:line="276" w:lineRule="auto"/>
        <w:ind w:left="0" w:firstLine="709"/>
        <w:jc w:val="both"/>
        <w:rPr>
          <w:rFonts w:ascii="Arial" w:hAnsi="Arial" w:cs="Arial"/>
        </w:rPr>
      </w:pPr>
      <w:proofErr w:type="spellStart"/>
      <w:r w:rsidRPr="00AC1FD5">
        <w:rPr>
          <w:rFonts w:ascii="Arial" w:hAnsi="Arial" w:cs="Arial"/>
        </w:rPr>
        <w:t>Terenu</w:t>
      </w:r>
      <w:r>
        <w:rPr>
          <w:rFonts w:ascii="Arial" w:hAnsi="Arial" w:cs="Arial"/>
        </w:rPr>
        <w:t>rile</w:t>
      </w:r>
      <w:proofErr w:type="spellEnd"/>
      <w:r>
        <w:rPr>
          <w:rFonts w:ascii="Arial" w:hAnsi="Arial" w:cs="Arial"/>
        </w:rPr>
        <w:t xml:space="preserve"> </w:t>
      </w:r>
      <w:r w:rsidRPr="00AC1FD5">
        <w:rPr>
          <w:rFonts w:ascii="Arial" w:hAnsi="Arial" w:cs="Arial"/>
        </w:rPr>
        <w:t>destinat</w:t>
      </w:r>
      <w:r>
        <w:rPr>
          <w:rFonts w:ascii="Arial" w:hAnsi="Arial" w:cs="Arial"/>
        </w:rPr>
        <w:t>e</w:t>
      </w:r>
      <w:r w:rsidRPr="00AC1FD5">
        <w:rPr>
          <w:rFonts w:ascii="Arial" w:hAnsi="Arial" w:cs="Arial"/>
        </w:rPr>
        <w:t xml:space="preserve"> </w:t>
      </w:r>
      <w:proofErr w:type="spellStart"/>
      <w:r w:rsidRPr="00AC1FD5">
        <w:rPr>
          <w:rFonts w:ascii="Arial" w:hAnsi="Arial" w:cs="Arial"/>
        </w:rPr>
        <w:t>drumurilor</w:t>
      </w:r>
      <w:proofErr w:type="spellEnd"/>
      <w:r w:rsidRPr="00AC1FD5">
        <w:rPr>
          <w:rFonts w:ascii="Arial" w:hAnsi="Arial" w:cs="Arial"/>
        </w:rPr>
        <w:t xml:space="preserve"> de </w:t>
      </w:r>
      <w:proofErr w:type="spellStart"/>
      <w:r w:rsidRPr="00AC1FD5">
        <w:rPr>
          <w:rFonts w:ascii="Arial" w:hAnsi="Arial" w:cs="Arial"/>
        </w:rPr>
        <w:t>acces</w:t>
      </w:r>
      <w:proofErr w:type="spellEnd"/>
      <w:r w:rsidRPr="00AC1FD5">
        <w:rPr>
          <w:rFonts w:ascii="Arial" w:hAnsi="Arial" w:cs="Arial"/>
        </w:rPr>
        <w:t xml:space="preserve">, care </w:t>
      </w:r>
      <w:r>
        <w:rPr>
          <w:rFonts w:ascii="Arial" w:hAnsi="Arial" w:cs="Arial"/>
        </w:rPr>
        <w:t>sunt</w:t>
      </w:r>
      <w:r w:rsidRPr="00AC1FD5">
        <w:rPr>
          <w:rFonts w:ascii="Arial" w:hAnsi="Arial" w:cs="Arial"/>
        </w:rPr>
        <w:t xml:space="preserve"> </w:t>
      </w:r>
      <w:proofErr w:type="spellStart"/>
      <w:r w:rsidRPr="00AC1FD5">
        <w:rPr>
          <w:rFonts w:ascii="Arial" w:hAnsi="Arial" w:cs="Arial"/>
        </w:rPr>
        <w:t>proprietate</w:t>
      </w:r>
      <w:proofErr w:type="spellEnd"/>
      <w:r w:rsidRPr="00AC1FD5">
        <w:rPr>
          <w:rFonts w:ascii="Arial" w:hAnsi="Arial" w:cs="Arial"/>
        </w:rPr>
        <w:t xml:space="preserve"> </w:t>
      </w:r>
      <w:proofErr w:type="spellStart"/>
      <w:r w:rsidRPr="00AC1FD5">
        <w:rPr>
          <w:rFonts w:ascii="Arial" w:hAnsi="Arial" w:cs="Arial"/>
        </w:rPr>
        <w:t>privată</w:t>
      </w:r>
      <w:proofErr w:type="spellEnd"/>
      <w:r w:rsidRPr="00AC1FD5">
        <w:rPr>
          <w:rFonts w:ascii="Arial" w:hAnsi="Arial" w:cs="Arial"/>
        </w:rPr>
        <w:t xml:space="preserve">, </w:t>
      </w:r>
      <w:proofErr w:type="spellStart"/>
      <w:r w:rsidRPr="00AC1FD5">
        <w:rPr>
          <w:rFonts w:ascii="Arial" w:hAnsi="Arial" w:cs="Arial"/>
        </w:rPr>
        <w:t>v</w:t>
      </w:r>
      <w:r>
        <w:rPr>
          <w:rFonts w:ascii="Arial" w:hAnsi="Arial" w:cs="Arial"/>
        </w:rPr>
        <w:t>or</w:t>
      </w:r>
      <w:proofErr w:type="spellEnd"/>
      <w:r w:rsidRPr="00AC1FD5">
        <w:rPr>
          <w:rFonts w:ascii="Arial" w:hAnsi="Arial" w:cs="Arial"/>
        </w:rPr>
        <w:t xml:space="preserve"> </w:t>
      </w:r>
      <w:proofErr w:type="spellStart"/>
      <w:r w:rsidRPr="00AC1FD5">
        <w:rPr>
          <w:rFonts w:ascii="Arial" w:hAnsi="Arial" w:cs="Arial"/>
        </w:rPr>
        <w:t>trece</w:t>
      </w:r>
      <w:proofErr w:type="spellEnd"/>
      <w:r w:rsidRPr="00AC1FD5">
        <w:rPr>
          <w:rFonts w:ascii="Arial" w:hAnsi="Arial" w:cs="Arial"/>
        </w:rPr>
        <w:t xml:space="preserve"> </w:t>
      </w:r>
      <w:proofErr w:type="spellStart"/>
      <w:r w:rsidRPr="00AC1FD5">
        <w:rPr>
          <w:rFonts w:ascii="Arial" w:hAnsi="Arial" w:cs="Arial"/>
        </w:rPr>
        <w:t>în</w:t>
      </w:r>
      <w:proofErr w:type="spellEnd"/>
      <w:r w:rsidRPr="00AC1FD5">
        <w:rPr>
          <w:rFonts w:ascii="Arial" w:hAnsi="Arial" w:cs="Arial"/>
        </w:rPr>
        <w:t xml:space="preserve"> </w:t>
      </w:r>
      <w:proofErr w:type="spellStart"/>
      <w:r w:rsidRPr="00AC1FD5">
        <w:rPr>
          <w:rFonts w:ascii="Arial" w:hAnsi="Arial" w:cs="Arial"/>
        </w:rPr>
        <w:t>domeniul</w:t>
      </w:r>
      <w:proofErr w:type="spellEnd"/>
      <w:r w:rsidRPr="00AC1FD5">
        <w:rPr>
          <w:rFonts w:ascii="Arial" w:hAnsi="Arial" w:cs="Arial"/>
        </w:rPr>
        <w:t xml:space="preserve"> public </w:t>
      </w:r>
      <w:proofErr w:type="spellStart"/>
      <w:r w:rsidRPr="00AC1FD5">
        <w:rPr>
          <w:rFonts w:ascii="Arial" w:hAnsi="Arial" w:cs="Arial"/>
        </w:rPr>
        <w:t>după</w:t>
      </w:r>
      <w:proofErr w:type="spellEnd"/>
      <w:r w:rsidRPr="00AC1FD5">
        <w:rPr>
          <w:rFonts w:ascii="Arial" w:hAnsi="Arial" w:cs="Arial"/>
        </w:rPr>
        <w:t xml:space="preserve"> </w:t>
      </w:r>
      <w:proofErr w:type="spellStart"/>
      <w:r w:rsidRPr="00AC1FD5">
        <w:rPr>
          <w:rFonts w:ascii="Arial" w:hAnsi="Arial" w:cs="Arial"/>
        </w:rPr>
        <w:t>aprobarea</w:t>
      </w:r>
      <w:proofErr w:type="spellEnd"/>
      <w:r w:rsidRPr="00AC1FD5">
        <w:rPr>
          <w:rFonts w:ascii="Arial" w:hAnsi="Arial" w:cs="Arial"/>
        </w:rPr>
        <w:t xml:space="preserve"> </w:t>
      </w:r>
      <w:proofErr w:type="spellStart"/>
      <w:r w:rsidRPr="00AC1FD5">
        <w:rPr>
          <w:rFonts w:ascii="Arial" w:hAnsi="Arial" w:cs="Arial"/>
        </w:rPr>
        <w:t>prezentului</w:t>
      </w:r>
      <w:proofErr w:type="spellEnd"/>
      <w:r w:rsidRPr="00AC1FD5">
        <w:rPr>
          <w:rFonts w:ascii="Arial" w:hAnsi="Arial" w:cs="Arial"/>
        </w:rPr>
        <w:t xml:space="preserve"> P.U.Z.</w:t>
      </w:r>
    </w:p>
    <w:p w14:paraId="6FFA8B2B" w14:textId="77777777" w:rsidR="00A26065" w:rsidRPr="00AC1FD5" w:rsidRDefault="00A26065" w:rsidP="00A26065">
      <w:pPr>
        <w:pStyle w:val="ListParagraph"/>
        <w:spacing w:line="276" w:lineRule="auto"/>
        <w:ind w:left="0" w:firstLine="709"/>
        <w:jc w:val="both"/>
        <w:rPr>
          <w:rFonts w:ascii="Arial" w:hAnsi="Arial" w:cs="Arial"/>
        </w:rPr>
      </w:pPr>
      <w:proofErr w:type="spellStart"/>
      <w:r w:rsidRPr="00AC1FD5">
        <w:rPr>
          <w:rFonts w:ascii="Arial" w:hAnsi="Arial" w:cs="Arial"/>
        </w:rPr>
        <w:t>Terenurile</w:t>
      </w:r>
      <w:proofErr w:type="spellEnd"/>
      <w:r w:rsidRPr="00AC1FD5">
        <w:rPr>
          <w:rFonts w:ascii="Arial" w:hAnsi="Arial" w:cs="Arial"/>
        </w:rPr>
        <w:t xml:space="preserve"> </w:t>
      </w:r>
      <w:proofErr w:type="spellStart"/>
      <w:r w:rsidRPr="00AC1FD5">
        <w:rPr>
          <w:rFonts w:ascii="Arial" w:hAnsi="Arial" w:cs="Arial"/>
        </w:rPr>
        <w:t>ocupate</w:t>
      </w:r>
      <w:proofErr w:type="spellEnd"/>
      <w:r w:rsidRPr="00AC1FD5">
        <w:rPr>
          <w:rFonts w:ascii="Arial" w:hAnsi="Arial" w:cs="Arial"/>
        </w:rPr>
        <w:t xml:space="preserve"> de RED </w:t>
      </w:r>
      <w:proofErr w:type="spellStart"/>
      <w:r w:rsidRPr="00AC1FD5">
        <w:rPr>
          <w:rFonts w:ascii="Arial" w:hAnsi="Arial" w:cs="Arial"/>
        </w:rPr>
        <w:t>proiectate</w:t>
      </w:r>
      <w:proofErr w:type="spellEnd"/>
      <w:r w:rsidRPr="00AC1FD5">
        <w:rPr>
          <w:rFonts w:ascii="Arial" w:hAnsi="Arial" w:cs="Arial"/>
        </w:rPr>
        <w:t xml:space="preserve"> se </w:t>
      </w:r>
      <w:proofErr w:type="spellStart"/>
      <w:r w:rsidRPr="00AC1FD5">
        <w:rPr>
          <w:rFonts w:ascii="Arial" w:hAnsi="Arial" w:cs="Arial"/>
        </w:rPr>
        <w:t>vor</w:t>
      </w:r>
      <w:proofErr w:type="spellEnd"/>
      <w:r w:rsidRPr="00AC1FD5">
        <w:rPr>
          <w:rFonts w:ascii="Arial" w:hAnsi="Arial" w:cs="Arial"/>
        </w:rPr>
        <w:t xml:space="preserve"> </w:t>
      </w:r>
      <w:proofErr w:type="spellStart"/>
      <w:r w:rsidRPr="00AC1FD5">
        <w:rPr>
          <w:rFonts w:ascii="Arial" w:hAnsi="Arial" w:cs="Arial"/>
        </w:rPr>
        <w:t>delimita</w:t>
      </w:r>
      <w:proofErr w:type="spellEnd"/>
      <w:r w:rsidRPr="00AC1FD5">
        <w:rPr>
          <w:rFonts w:ascii="Arial" w:hAnsi="Arial" w:cs="Arial"/>
        </w:rPr>
        <w:t xml:space="preserve"> </w:t>
      </w:r>
      <w:proofErr w:type="spellStart"/>
      <w:r w:rsidRPr="00AC1FD5">
        <w:rPr>
          <w:rFonts w:ascii="Arial" w:hAnsi="Arial" w:cs="Arial"/>
        </w:rPr>
        <w:t>și</w:t>
      </w:r>
      <w:proofErr w:type="spellEnd"/>
      <w:r w:rsidRPr="00AC1FD5">
        <w:rPr>
          <w:rFonts w:ascii="Arial" w:hAnsi="Arial" w:cs="Arial"/>
        </w:rPr>
        <w:t xml:space="preserve"> se </w:t>
      </w:r>
      <w:proofErr w:type="spellStart"/>
      <w:r w:rsidRPr="00AC1FD5">
        <w:rPr>
          <w:rFonts w:ascii="Arial" w:hAnsi="Arial" w:cs="Arial"/>
        </w:rPr>
        <w:t>vor</w:t>
      </w:r>
      <w:proofErr w:type="spellEnd"/>
      <w:r w:rsidRPr="00AC1FD5">
        <w:rPr>
          <w:rFonts w:ascii="Arial" w:hAnsi="Arial" w:cs="Arial"/>
        </w:rPr>
        <w:t xml:space="preserve"> </w:t>
      </w:r>
      <w:proofErr w:type="spellStart"/>
      <w:r w:rsidRPr="00AC1FD5">
        <w:rPr>
          <w:rFonts w:ascii="Arial" w:hAnsi="Arial" w:cs="Arial"/>
        </w:rPr>
        <w:t>trece</w:t>
      </w:r>
      <w:proofErr w:type="spellEnd"/>
      <w:r w:rsidRPr="00AC1FD5">
        <w:rPr>
          <w:rFonts w:ascii="Arial" w:hAnsi="Arial" w:cs="Arial"/>
        </w:rPr>
        <w:t xml:space="preserve"> </w:t>
      </w:r>
      <w:proofErr w:type="spellStart"/>
      <w:r w:rsidRPr="00AC1FD5">
        <w:rPr>
          <w:rFonts w:ascii="Arial" w:hAnsi="Arial" w:cs="Arial"/>
        </w:rPr>
        <w:t>în</w:t>
      </w:r>
      <w:proofErr w:type="spellEnd"/>
      <w:r w:rsidRPr="00AC1FD5">
        <w:rPr>
          <w:rFonts w:ascii="Arial" w:hAnsi="Arial" w:cs="Arial"/>
        </w:rPr>
        <w:t xml:space="preserve"> </w:t>
      </w:r>
      <w:proofErr w:type="spellStart"/>
      <w:r w:rsidRPr="00AC1FD5">
        <w:rPr>
          <w:rFonts w:ascii="Arial" w:hAnsi="Arial" w:cs="Arial"/>
        </w:rPr>
        <w:t>domeniul</w:t>
      </w:r>
      <w:proofErr w:type="spellEnd"/>
      <w:r w:rsidRPr="00AC1FD5">
        <w:rPr>
          <w:rFonts w:ascii="Arial" w:hAnsi="Arial" w:cs="Arial"/>
        </w:rPr>
        <w:t xml:space="preserve"> public </w:t>
      </w:r>
      <w:proofErr w:type="spellStart"/>
      <w:r w:rsidRPr="00AC1FD5">
        <w:rPr>
          <w:rFonts w:ascii="Arial" w:hAnsi="Arial" w:cs="Arial"/>
        </w:rPr>
        <w:t>sau</w:t>
      </w:r>
      <w:proofErr w:type="spellEnd"/>
      <w:r w:rsidRPr="00AC1FD5">
        <w:rPr>
          <w:rFonts w:ascii="Arial" w:hAnsi="Arial" w:cs="Arial"/>
        </w:rPr>
        <w:t xml:space="preserve"> se </w:t>
      </w:r>
      <w:proofErr w:type="spellStart"/>
      <w:r w:rsidRPr="00AC1FD5">
        <w:rPr>
          <w:rFonts w:ascii="Arial" w:hAnsi="Arial" w:cs="Arial"/>
        </w:rPr>
        <w:t>va</w:t>
      </w:r>
      <w:proofErr w:type="spellEnd"/>
      <w:r w:rsidRPr="00AC1FD5">
        <w:rPr>
          <w:rFonts w:ascii="Arial" w:hAnsi="Arial" w:cs="Arial"/>
        </w:rPr>
        <w:t xml:space="preserve"> </w:t>
      </w:r>
      <w:proofErr w:type="spellStart"/>
      <w:r w:rsidRPr="00AC1FD5">
        <w:rPr>
          <w:rFonts w:ascii="Arial" w:hAnsi="Arial" w:cs="Arial"/>
        </w:rPr>
        <w:t>încheia</w:t>
      </w:r>
      <w:proofErr w:type="spellEnd"/>
      <w:r w:rsidRPr="00AC1FD5">
        <w:rPr>
          <w:rFonts w:ascii="Arial" w:hAnsi="Arial" w:cs="Arial"/>
        </w:rPr>
        <w:t xml:space="preserve"> act notarial </w:t>
      </w:r>
      <w:proofErr w:type="spellStart"/>
      <w:r w:rsidRPr="00AC1FD5">
        <w:rPr>
          <w:rFonts w:ascii="Arial" w:hAnsi="Arial" w:cs="Arial"/>
        </w:rPr>
        <w:t>pentru</w:t>
      </w:r>
      <w:proofErr w:type="spellEnd"/>
      <w:r w:rsidRPr="00AC1FD5">
        <w:rPr>
          <w:rFonts w:ascii="Arial" w:hAnsi="Arial" w:cs="Arial"/>
        </w:rPr>
        <w:t xml:space="preserve"> </w:t>
      </w:r>
      <w:proofErr w:type="spellStart"/>
      <w:r w:rsidRPr="00AC1FD5">
        <w:rPr>
          <w:rFonts w:ascii="Arial" w:hAnsi="Arial" w:cs="Arial"/>
        </w:rPr>
        <w:t>uz</w:t>
      </w:r>
      <w:proofErr w:type="spellEnd"/>
      <w:r w:rsidRPr="00AC1FD5">
        <w:rPr>
          <w:rFonts w:ascii="Arial" w:hAnsi="Arial" w:cs="Arial"/>
        </w:rPr>
        <w:t xml:space="preserve"> </w:t>
      </w:r>
      <w:proofErr w:type="spellStart"/>
      <w:r w:rsidRPr="00AC1FD5">
        <w:rPr>
          <w:rFonts w:ascii="Arial" w:hAnsi="Arial" w:cs="Arial"/>
        </w:rPr>
        <w:t>și</w:t>
      </w:r>
      <w:proofErr w:type="spellEnd"/>
      <w:r w:rsidRPr="00AC1FD5">
        <w:rPr>
          <w:rFonts w:ascii="Arial" w:hAnsi="Arial" w:cs="Arial"/>
        </w:rPr>
        <w:t xml:space="preserve"> </w:t>
      </w:r>
      <w:proofErr w:type="spellStart"/>
      <w:r w:rsidRPr="00AC1FD5">
        <w:rPr>
          <w:rFonts w:ascii="Arial" w:hAnsi="Arial" w:cs="Arial"/>
        </w:rPr>
        <w:t>servitute</w:t>
      </w:r>
      <w:proofErr w:type="spellEnd"/>
      <w:r w:rsidRPr="00AC1FD5">
        <w:rPr>
          <w:rFonts w:ascii="Arial" w:hAnsi="Arial" w:cs="Arial"/>
        </w:rPr>
        <w:t xml:space="preserve"> (la </w:t>
      </w:r>
      <w:proofErr w:type="spellStart"/>
      <w:r w:rsidRPr="00AC1FD5">
        <w:rPr>
          <w:rFonts w:ascii="Arial" w:hAnsi="Arial" w:cs="Arial"/>
        </w:rPr>
        <w:t>faza</w:t>
      </w:r>
      <w:proofErr w:type="spellEnd"/>
      <w:r w:rsidRPr="00AC1FD5">
        <w:rPr>
          <w:rFonts w:ascii="Arial" w:hAnsi="Arial" w:cs="Arial"/>
        </w:rPr>
        <w:t xml:space="preserve"> DTAC) conform </w:t>
      </w:r>
      <w:proofErr w:type="spellStart"/>
      <w:r w:rsidRPr="00AC1FD5">
        <w:rPr>
          <w:rFonts w:ascii="Arial" w:hAnsi="Arial" w:cs="Arial"/>
        </w:rPr>
        <w:t>planului</w:t>
      </w:r>
      <w:proofErr w:type="spellEnd"/>
      <w:r w:rsidRPr="00AC1FD5">
        <w:rPr>
          <w:rFonts w:ascii="Arial" w:hAnsi="Arial" w:cs="Arial"/>
        </w:rPr>
        <w:t xml:space="preserve"> </w:t>
      </w:r>
      <w:proofErr w:type="spellStart"/>
      <w:r w:rsidRPr="00AC1FD5">
        <w:rPr>
          <w:rFonts w:ascii="Arial" w:hAnsi="Arial" w:cs="Arial"/>
        </w:rPr>
        <w:t>vizat</w:t>
      </w:r>
      <w:proofErr w:type="spellEnd"/>
      <w:r w:rsidRPr="00AC1FD5">
        <w:rPr>
          <w:rFonts w:ascii="Arial" w:hAnsi="Arial" w:cs="Arial"/>
        </w:rPr>
        <w:t xml:space="preserve"> de SDEE </w:t>
      </w:r>
      <w:proofErr w:type="spellStart"/>
      <w:r w:rsidRPr="00AC1FD5">
        <w:rPr>
          <w:rFonts w:ascii="Arial" w:hAnsi="Arial" w:cs="Arial"/>
        </w:rPr>
        <w:t>Brașov</w:t>
      </w:r>
      <w:proofErr w:type="spellEnd"/>
      <w:r w:rsidRPr="00AC1FD5">
        <w:rPr>
          <w:rFonts w:ascii="Arial" w:hAnsi="Arial" w:cs="Arial"/>
        </w:rPr>
        <w:t>.</w:t>
      </w:r>
    </w:p>
    <w:p w14:paraId="79B9E249" w14:textId="77777777" w:rsidR="00A26065" w:rsidRPr="00AC1FD5" w:rsidRDefault="00A26065" w:rsidP="00A26065">
      <w:pPr>
        <w:pStyle w:val="ListParagraph"/>
        <w:spacing w:line="276" w:lineRule="auto"/>
        <w:ind w:left="0" w:firstLine="709"/>
        <w:jc w:val="both"/>
        <w:rPr>
          <w:rFonts w:ascii="Arial" w:hAnsi="Arial" w:cs="Arial"/>
        </w:rPr>
      </w:pPr>
    </w:p>
    <w:p w14:paraId="6B2AF97C" w14:textId="77777777" w:rsidR="00A26065" w:rsidRPr="00AC1FD5" w:rsidRDefault="00A26065" w:rsidP="00A26065">
      <w:pPr>
        <w:pStyle w:val="Heading2"/>
        <w:numPr>
          <w:ilvl w:val="0"/>
          <w:numId w:val="20"/>
        </w:numPr>
        <w:spacing w:before="0" w:after="0" w:line="276" w:lineRule="auto"/>
        <w:ind w:left="709" w:firstLine="0"/>
        <w:contextualSpacing/>
        <w:jc w:val="both"/>
        <w:rPr>
          <w:rFonts w:ascii="Arial" w:hAnsi="Arial" w:cs="Arial"/>
          <w:sz w:val="24"/>
          <w:szCs w:val="24"/>
          <w:lang w:val="ro-RO"/>
        </w:rPr>
      </w:pPr>
      <w:r w:rsidRPr="00AC1FD5">
        <w:rPr>
          <w:rFonts w:ascii="Arial" w:hAnsi="Arial" w:cs="Arial"/>
          <w:sz w:val="24"/>
          <w:szCs w:val="24"/>
          <w:lang w:val="ro-RO"/>
        </w:rPr>
        <w:t>Concluzii, măsuri în continuare</w:t>
      </w:r>
    </w:p>
    <w:p w14:paraId="6AB20AB2"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 xml:space="preserve">Propunerile de dezvoltare urbanistică făcute prin prezenta </w:t>
      </w:r>
      <w:proofErr w:type="spellStart"/>
      <w:r w:rsidRPr="00AC1FD5">
        <w:rPr>
          <w:rFonts w:ascii="Arial" w:hAnsi="Arial" w:cs="Arial"/>
          <w:lang w:val="ro-RO"/>
        </w:rPr>
        <w:t>documentaţie</w:t>
      </w:r>
      <w:proofErr w:type="spellEnd"/>
      <w:r w:rsidRPr="00AC1FD5">
        <w:rPr>
          <w:rFonts w:ascii="Arial" w:hAnsi="Arial" w:cs="Arial"/>
          <w:lang w:val="ro-RO"/>
        </w:rPr>
        <w:t xml:space="preserve"> se înscriu în </w:t>
      </w:r>
      <w:proofErr w:type="spellStart"/>
      <w:r w:rsidRPr="00AC1FD5">
        <w:rPr>
          <w:rFonts w:ascii="Arial" w:hAnsi="Arial" w:cs="Arial"/>
          <w:lang w:val="ro-RO"/>
        </w:rPr>
        <w:t>cerinţele</w:t>
      </w:r>
      <w:proofErr w:type="spellEnd"/>
      <w:r w:rsidRPr="00AC1FD5">
        <w:rPr>
          <w:rFonts w:ascii="Arial" w:hAnsi="Arial" w:cs="Arial"/>
          <w:lang w:val="ro-RO"/>
        </w:rPr>
        <w:t xml:space="preserve"> temei – program.</w:t>
      </w:r>
    </w:p>
    <w:p w14:paraId="4B514A38"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Planul Urbanistic Zonal va fi cuprins în cadrul P.U.G.-ului la actualizarea acestuia după aprobarea în Consiliul Local.</w:t>
      </w:r>
    </w:p>
    <w:p w14:paraId="08993458" w14:textId="77777777" w:rsidR="00A26065" w:rsidRPr="00AC1FD5" w:rsidRDefault="00A26065" w:rsidP="00A26065">
      <w:pPr>
        <w:spacing w:line="276" w:lineRule="auto"/>
        <w:ind w:firstLine="709"/>
        <w:contextualSpacing/>
        <w:jc w:val="both"/>
        <w:rPr>
          <w:rFonts w:ascii="Arial" w:hAnsi="Arial" w:cs="Arial"/>
          <w:lang w:val="ro-RO"/>
        </w:rPr>
      </w:pPr>
      <w:r w:rsidRPr="00AC1FD5">
        <w:rPr>
          <w:rFonts w:ascii="Arial" w:hAnsi="Arial" w:cs="Arial"/>
          <w:lang w:val="ro-RO"/>
        </w:rPr>
        <w:t>La întocmirea prezentului P.U.Z. s-au respectat prevederile legislației în vigoare, inclusiv Cod Civil.</w:t>
      </w:r>
    </w:p>
    <w:p w14:paraId="7879B9F4" w14:textId="77777777" w:rsidR="00A26065" w:rsidRPr="00AC1FD5" w:rsidRDefault="00A26065" w:rsidP="00A26065">
      <w:pPr>
        <w:spacing w:line="276" w:lineRule="auto"/>
        <w:ind w:firstLine="709"/>
        <w:contextualSpacing/>
        <w:jc w:val="both"/>
        <w:rPr>
          <w:rFonts w:ascii="Arial" w:hAnsi="Arial" w:cs="Arial"/>
          <w:lang w:val="ro-RO"/>
        </w:rPr>
      </w:pPr>
    </w:p>
    <w:p w14:paraId="70DFC95D" w14:textId="77777777" w:rsidR="00A26065" w:rsidRPr="00AC1FD5" w:rsidRDefault="00A26065" w:rsidP="00A26065">
      <w:pPr>
        <w:spacing w:line="276" w:lineRule="auto"/>
        <w:ind w:firstLine="709"/>
        <w:contextualSpacing/>
        <w:jc w:val="both"/>
        <w:rPr>
          <w:rFonts w:ascii="Arial" w:hAnsi="Arial" w:cs="Arial"/>
          <w:lang w:val="ro-RO"/>
        </w:rPr>
      </w:pPr>
    </w:p>
    <w:tbl>
      <w:tblPr>
        <w:tblW w:w="0" w:type="auto"/>
        <w:tblLook w:val="04A0" w:firstRow="1" w:lastRow="0" w:firstColumn="1" w:lastColumn="0" w:noHBand="0" w:noVBand="1"/>
      </w:tblPr>
      <w:tblGrid>
        <w:gridCol w:w="9333"/>
      </w:tblGrid>
      <w:tr w:rsidR="00A26065" w:rsidRPr="00AC1FD5" w14:paraId="05B74601" w14:textId="77777777" w:rsidTr="008C0CD4">
        <w:tc>
          <w:tcPr>
            <w:tcW w:w="9963" w:type="dxa"/>
            <w:shd w:val="clear" w:color="auto" w:fill="auto"/>
          </w:tcPr>
          <w:p w14:paraId="543CDB36" w14:textId="77777777" w:rsidR="00A26065" w:rsidRPr="00AC1FD5" w:rsidRDefault="00A26065" w:rsidP="008C0CD4">
            <w:pPr>
              <w:spacing w:line="276" w:lineRule="auto"/>
              <w:contextualSpacing/>
              <w:jc w:val="right"/>
              <w:rPr>
                <w:rFonts w:ascii="Arial" w:hAnsi="Arial" w:cs="Arial"/>
                <w:lang w:val="ro-RO"/>
              </w:rPr>
            </w:pPr>
            <w:r w:rsidRPr="00AC1FD5">
              <w:rPr>
                <w:rFonts w:ascii="Arial" w:hAnsi="Arial" w:cs="Arial"/>
                <w:lang w:val="ro-RO"/>
              </w:rPr>
              <w:t xml:space="preserve">   </w:t>
            </w:r>
            <w:r w:rsidRPr="00AC1FD5">
              <w:rPr>
                <w:rFonts w:ascii="Arial" w:hAnsi="Arial" w:cs="Arial"/>
                <w:lang w:val="ro-RO"/>
              </w:rPr>
              <w:tab/>
              <w:t>Întocmit:</w:t>
            </w:r>
          </w:p>
          <w:p w14:paraId="3DB28C25" w14:textId="77777777" w:rsidR="00A26065" w:rsidRPr="00AC1FD5" w:rsidRDefault="00A26065" w:rsidP="008C0CD4">
            <w:pPr>
              <w:spacing w:line="276" w:lineRule="auto"/>
              <w:contextualSpacing/>
              <w:jc w:val="right"/>
              <w:rPr>
                <w:rFonts w:ascii="Arial" w:hAnsi="Arial" w:cs="Arial"/>
                <w:lang w:val="ro-RO"/>
              </w:rPr>
            </w:pPr>
            <w:r w:rsidRPr="00AC1FD5">
              <w:rPr>
                <w:rFonts w:ascii="Arial" w:hAnsi="Arial" w:cs="Arial"/>
                <w:lang w:val="ro-RO"/>
              </w:rPr>
              <w:t xml:space="preserve"> </w:t>
            </w:r>
            <w:r w:rsidRPr="00AC1FD5">
              <w:rPr>
                <w:rFonts w:ascii="Arial" w:hAnsi="Arial" w:cs="Arial"/>
                <w:lang w:val="ro-RO"/>
              </w:rPr>
              <w:tab/>
            </w:r>
            <w:r w:rsidRPr="00AC1FD5">
              <w:rPr>
                <w:rFonts w:ascii="Arial" w:hAnsi="Arial" w:cs="Arial"/>
                <w:lang w:val="ro-RO"/>
              </w:rPr>
              <w:tab/>
            </w:r>
            <w:r w:rsidRPr="00AC1FD5">
              <w:rPr>
                <w:rFonts w:ascii="Arial" w:hAnsi="Arial" w:cs="Arial"/>
                <w:lang w:val="ro-RO"/>
              </w:rPr>
              <w:tab/>
            </w:r>
            <w:r w:rsidRPr="00AC1FD5">
              <w:rPr>
                <w:rFonts w:ascii="Arial" w:hAnsi="Arial" w:cs="Arial"/>
                <w:lang w:val="ro-RO"/>
              </w:rPr>
              <w:tab/>
              <w:t xml:space="preserve">Arh. </w:t>
            </w:r>
            <w:proofErr w:type="spellStart"/>
            <w:r w:rsidRPr="00AC1FD5">
              <w:rPr>
                <w:rFonts w:ascii="Arial" w:hAnsi="Arial" w:cs="Arial"/>
                <w:lang w:val="ro-RO"/>
              </w:rPr>
              <w:t>Fîntînă</w:t>
            </w:r>
            <w:proofErr w:type="spellEnd"/>
            <w:r w:rsidRPr="00AC1FD5">
              <w:rPr>
                <w:rFonts w:ascii="Arial" w:hAnsi="Arial" w:cs="Arial"/>
                <w:lang w:val="ro-RO"/>
              </w:rPr>
              <w:t xml:space="preserve"> Elena</w:t>
            </w:r>
          </w:p>
        </w:tc>
      </w:tr>
    </w:tbl>
    <w:p w14:paraId="5CCC4780" w14:textId="77777777" w:rsidR="00F25033" w:rsidRDefault="00F25033" w:rsidP="00A26065">
      <w:pPr>
        <w:spacing w:line="276" w:lineRule="auto"/>
        <w:ind w:left="5760" w:firstLine="720"/>
        <w:contextualSpacing/>
        <w:jc w:val="both"/>
      </w:pPr>
    </w:p>
    <w:sectPr w:rsidR="00F25033" w:rsidSect="00A26065">
      <w:headerReference w:type="default" r:id="rId9"/>
      <w:type w:val="continuous"/>
      <w:pgSz w:w="11907" w:h="16839" w:code="9"/>
      <w:pgMar w:top="720" w:right="1134" w:bottom="720" w:left="1440"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B6919" w14:textId="77777777" w:rsidR="00FE61CA" w:rsidRPr="0012499F" w:rsidRDefault="00FE61CA">
    <w:pPr>
      <w:pStyle w:val="Footer"/>
      <w:jc w:val="center"/>
      <w:rPr>
        <w:rFonts w:ascii="Arial" w:hAnsi="Arial" w:cs="Arial"/>
      </w:rPr>
    </w:pPr>
    <w:r w:rsidRPr="0012499F">
      <w:rPr>
        <w:rFonts w:ascii="Arial" w:hAnsi="Arial" w:cs="Arial"/>
      </w:rPr>
      <w:fldChar w:fldCharType="begin"/>
    </w:r>
    <w:r w:rsidRPr="0012499F">
      <w:rPr>
        <w:rFonts w:ascii="Arial" w:hAnsi="Arial" w:cs="Arial"/>
      </w:rPr>
      <w:instrText xml:space="preserve"> PAGE   \* MERGEFORMAT </w:instrText>
    </w:r>
    <w:r w:rsidRPr="0012499F">
      <w:rPr>
        <w:rFonts w:ascii="Arial" w:hAnsi="Arial" w:cs="Arial"/>
      </w:rPr>
      <w:fldChar w:fldCharType="separate"/>
    </w:r>
    <w:r w:rsidRPr="0012499F">
      <w:rPr>
        <w:rFonts w:ascii="Arial" w:hAnsi="Arial" w:cs="Arial"/>
        <w:noProof/>
      </w:rPr>
      <w:t>2</w:t>
    </w:r>
    <w:r w:rsidRPr="0012499F">
      <w:rPr>
        <w:rFonts w:ascii="Arial" w:hAnsi="Arial" w:cs="Arial"/>
        <w:noProof/>
      </w:rPr>
      <w:fldChar w:fldCharType="end"/>
    </w:r>
  </w:p>
  <w:p w14:paraId="244BC86A" w14:textId="77777777" w:rsidR="00FE61CA" w:rsidRDefault="00FE61C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A631" w14:textId="77777777" w:rsidR="00FE61CA" w:rsidRPr="0058564F" w:rsidRDefault="00FE61CA" w:rsidP="00AC24CE">
    <w:pPr>
      <w:pStyle w:val="Header"/>
      <w:rPr>
        <w:rFonts w:ascii="Arial" w:hAnsi="Arial" w:cs="Arial"/>
      </w:rPr>
    </w:pPr>
    <w:r w:rsidRPr="0058564F">
      <w:rPr>
        <w:rFonts w:ascii="Arial" w:hAnsi="Arial" w:cs="Arial"/>
        <w:sz w:val="20"/>
        <w:szCs w:val="20"/>
        <w:lang w:val="fr-FR"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A1808" w14:textId="77777777" w:rsidR="00FE61CA" w:rsidRPr="009B1932" w:rsidRDefault="00FE61CA" w:rsidP="009B1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4268"/>
    <w:multiLevelType w:val="hybridMultilevel"/>
    <w:tmpl w:val="92B46844"/>
    <w:lvl w:ilvl="0" w:tplc="C76ABC32">
      <w:start w:val="5"/>
      <w:numFmt w:val="bullet"/>
      <w:lvlText w:val="-"/>
      <w:lvlJc w:val="left"/>
      <w:pPr>
        <w:ind w:left="720" w:hanging="360"/>
      </w:pPr>
      <w:rPr>
        <w:rFonts w:ascii="Times New Roman" w:eastAsia="Times New Roman" w:hAnsi="Times New Roman" w:cs="Times New Roman" w:hint="default"/>
        <w:sz w:val="2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944FA1"/>
    <w:multiLevelType w:val="multilevel"/>
    <w:tmpl w:val="DE2AB4B6"/>
    <w:styleLink w:val="Style2"/>
    <w:lvl w:ilvl="0">
      <w:start w:val="2"/>
      <w:numFmt w:val="decimal"/>
      <w:lvlText w:val="%1.1."/>
      <w:lvlJc w:val="left"/>
      <w:pPr>
        <w:ind w:left="720" w:hanging="363"/>
      </w:pPr>
      <w:rPr>
        <w:rFonts w:hint="default"/>
      </w:rPr>
    </w:lvl>
    <w:lvl w:ilvl="1">
      <w:start w:val="1"/>
      <w:numFmt w:val="none"/>
      <w:lvlText w:val="%2"/>
      <w:lvlJc w:val="left"/>
      <w:pPr>
        <w:ind w:left="1077" w:hanging="363"/>
      </w:pPr>
      <w:rPr>
        <w:rFonts w:ascii="Times New Roman" w:hAnsi="Times New Roman" w:cs="Times New Roman" w:hint="default"/>
        <w:sz w:val="24"/>
      </w:rPr>
    </w:lvl>
    <w:lvl w:ilvl="2">
      <w:start w:val="1"/>
      <w:numFmt w:val="decimal"/>
      <w:lvlText w:val="%1.%23."/>
      <w:lvlJc w:val="left"/>
      <w:pPr>
        <w:ind w:left="1434" w:hanging="363"/>
      </w:pPr>
      <w:rPr>
        <w:rFonts w:hint="default"/>
      </w:rPr>
    </w:lvl>
    <w:lvl w:ilvl="3">
      <w:start w:val="1"/>
      <w:numFmt w:val="decimal"/>
      <w:lvlText w:val="%1.%24."/>
      <w:lvlJc w:val="left"/>
      <w:pPr>
        <w:ind w:left="1791" w:hanging="363"/>
      </w:pPr>
      <w:rPr>
        <w:rFonts w:hint="default"/>
      </w:rPr>
    </w:lvl>
    <w:lvl w:ilvl="4">
      <w:start w:val="1"/>
      <w:numFmt w:val="decimal"/>
      <w:lvlText w:val="%1.%25."/>
      <w:lvlJc w:val="left"/>
      <w:pPr>
        <w:ind w:left="2148" w:hanging="363"/>
      </w:pPr>
      <w:rPr>
        <w:rFonts w:hint="default"/>
      </w:rPr>
    </w:lvl>
    <w:lvl w:ilvl="5">
      <w:start w:val="1"/>
      <w:numFmt w:val="decimal"/>
      <w:lvlText w:val="%1.%26."/>
      <w:lvlJc w:val="left"/>
      <w:pPr>
        <w:ind w:left="2505" w:hanging="363"/>
      </w:pPr>
      <w:rPr>
        <w:rFonts w:hint="default"/>
      </w:rPr>
    </w:lvl>
    <w:lvl w:ilvl="6">
      <w:start w:val="1"/>
      <w:numFmt w:val="decimal"/>
      <w:lvlText w:val="%1.%27."/>
      <w:lvlJc w:val="left"/>
      <w:pPr>
        <w:ind w:left="2862" w:hanging="363"/>
      </w:pPr>
      <w:rPr>
        <w:rFonts w:hint="default"/>
      </w:rPr>
    </w:lvl>
    <w:lvl w:ilvl="7">
      <w:start w:val="1"/>
      <w:numFmt w:val="decimal"/>
      <w:lvlText w:val="%1.%28."/>
      <w:lvlJc w:val="left"/>
      <w:pPr>
        <w:ind w:left="3219" w:hanging="363"/>
      </w:pPr>
      <w:rPr>
        <w:rFonts w:hint="default"/>
      </w:rPr>
    </w:lvl>
    <w:lvl w:ilvl="8">
      <w:start w:val="1"/>
      <w:numFmt w:val="decimal"/>
      <w:lvlText w:val="%1.%29."/>
      <w:lvlJc w:val="left"/>
      <w:pPr>
        <w:ind w:left="3576" w:hanging="363"/>
      </w:pPr>
      <w:rPr>
        <w:rFonts w:hint="default"/>
      </w:rPr>
    </w:lvl>
  </w:abstractNum>
  <w:abstractNum w:abstractNumId="2" w15:restartNumberingAfterBreak="0">
    <w:nsid w:val="0DC4407A"/>
    <w:multiLevelType w:val="hybridMultilevel"/>
    <w:tmpl w:val="F4AC181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161A1B33"/>
    <w:multiLevelType w:val="hybridMultilevel"/>
    <w:tmpl w:val="45CE5C64"/>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B850F8"/>
    <w:multiLevelType w:val="multilevel"/>
    <w:tmpl w:val="28E66044"/>
    <w:lvl w:ilvl="0">
      <w:start w:val="1"/>
      <w:numFmt w:val="bullet"/>
      <w:lvlText w:val=""/>
      <w:lvlJc w:val="left"/>
      <w:pPr>
        <w:ind w:left="720" w:hanging="363"/>
      </w:pPr>
      <w:rPr>
        <w:rFonts w:ascii="Wingdings" w:hAnsi="Wingdings" w:hint="default"/>
      </w:rPr>
    </w:lvl>
    <w:lvl w:ilvl="1">
      <w:start w:val="1"/>
      <w:numFmt w:val="none"/>
      <w:lvlText w:val="%2"/>
      <w:lvlJc w:val="left"/>
      <w:pPr>
        <w:ind w:left="1077" w:hanging="363"/>
      </w:pPr>
      <w:rPr>
        <w:rFonts w:ascii="Times New Roman" w:hAnsi="Times New Roman" w:cs="Times New Roman" w:hint="default"/>
        <w:sz w:val="24"/>
      </w:rPr>
    </w:lvl>
    <w:lvl w:ilvl="2">
      <w:start w:val="1"/>
      <w:numFmt w:val="decimal"/>
      <w:lvlText w:val="%1.%23."/>
      <w:lvlJc w:val="left"/>
      <w:pPr>
        <w:ind w:left="1434" w:hanging="363"/>
      </w:pPr>
      <w:rPr>
        <w:rFonts w:hint="default"/>
      </w:rPr>
    </w:lvl>
    <w:lvl w:ilvl="3">
      <w:start w:val="1"/>
      <w:numFmt w:val="decimal"/>
      <w:lvlText w:val="%1.%24."/>
      <w:lvlJc w:val="left"/>
      <w:pPr>
        <w:ind w:left="1791" w:hanging="363"/>
      </w:pPr>
      <w:rPr>
        <w:rFonts w:hint="default"/>
      </w:rPr>
    </w:lvl>
    <w:lvl w:ilvl="4">
      <w:start w:val="1"/>
      <w:numFmt w:val="decimal"/>
      <w:lvlText w:val="%1.%25."/>
      <w:lvlJc w:val="left"/>
      <w:pPr>
        <w:ind w:left="2148" w:hanging="363"/>
      </w:pPr>
      <w:rPr>
        <w:rFonts w:hint="default"/>
      </w:rPr>
    </w:lvl>
    <w:lvl w:ilvl="5">
      <w:start w:val="1"/>
      <w:numFmt w:val="decimal"/>
      <w:lvlText w:val="%1.%26."/>
      <w:lvlJc w:val="left"/>
      <w:pPr>
        <w:ind w:left="2505" w:hanging="363"/>
      </w:pPr>
      <w:rPr>
        <w:rFonts w:hint="default"/>
      </w:rPr>
    </w:lvl>
    <w:lvl w:ilvl="6">
      <w:start w:val="1"/>
      <w:numFmt w:val="decimal"/>
      <w:lvlText w:val="%1.%27."/>
      <w:lvlJc w:val="left"/>
      <w:pPr>
        <w:ind w:left="2862" w:hanging="363"/>
      </w:pPr>
      <w:rPr>
        <w:rFonts w:hint="default"/>
      </w:rPr>
    </w:lvl>
    <w:lvl w:ilvl="7">
      <w:start w:val="1"/>
      <w:numFmt w:val="decimal"/>
      <w:lvlText w:val="%1.%28."/>
      <w:lvlJc w:val="left"/>
      <w:pPr>
        <w:ind w:left="3219" w:hanging="363"/>
      </w:pPr>
      <w:rPr>
        <w:rFonts w:hint="default"/>
      </w:rPr>
    </w:lvl>
    <w:lvl w:ilvl="8">
      <w:start w:val="1"/>
      <w:numFmt w:val="decimal"/>
      <w:lvlText w:val="%1.%29."/>
      <w:lvlJc w:val="left"/>
      <w:pPr>
        <w:ind w:left="3576" w:hanging="363"/>
      </w:pPr>
      <w:rPr>
        <w:rFonts w:hint="default"/>
      </w:rPr>
    </w:lvl>
  </w:abstractNum>
  <w:abstractNum w:abstractNumId="5" w15:restartNumberingAfterBreak="0">
    <w:nsid w:val="1B856338"/>
    <w:multiLevelType w:val="multilevel"/>
    <w:tmpl w:val="0409001F"/>
    <w:styleLink w:val="Style1"/>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16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684493"/>
    <w:multiLevelType w:val="multilevel"/>
    <w:tmpl w:val="930EF1F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AC6557"/>
    <w:multiLevelType w:val="multilevel"/>
    <w:tmpl w:val="86FCF862"/>
    <w:lvl w:ilvl="0">
      <w:start w:val="2"/>
      <w:numFmt w:val="decimal"/>
      <w:lvlText w:val="%1."/>
      <w:lvlJc w:val="left"/>
      <w:pPr>
        <w:ind w:left="720" w:hanging="360"/>
      </w:pPr>
      <w:rPr>
        <w:rFonts w:hint="default"/>
      </w:rPr>
    </w:lvl>
    <w:lvl w:ilvl="1">
      <w:start w:val="6"/>
      <w:numFmt w:val="decimal"/>
      <w:isLgl/>
      <w:lvlText w:val="%1.%2."/>
      <w:lvlJc w:val="left"/>
      <w:pPr>
        <w:ind w:left="2862" w:hanging="720"/>
      </w:pPr>
      <w:rPr>
        <w:rFonts w:hint="default"/>
      </w:rPr>
    </w:lvl>
    <w:lvl w:ilvl="2">
      <w:start w:val="1"/>
      <w:numFmt w:val="decimal"/>
      <w:isLgl/>
      <w:lvlText w:val="%1.%2.%3."/>
      <w:lvlJc w:val="left"/>
      <w:pPr>
        <w:ind w:left="4644" w:hanging="720"/>
      </w:pPr>
      <w:rPr>
        <w:rFonts w:hint="default"/>
      </w:rPr>
    </w:lvl>
    <w:lvl w:ilvl="3">
      <w:start w:val="1"/>
      <w:numFmt w:val="decimal"/>
      <w:isLgl/>
      <w:lvlText w:val="%1.%2.%3.%4."/>
      <w:lvlJc w:val="left"/>
      <w:pPr>
        <w:ind w:left="6786" w:hanging="1080"/>
      </w:pPr>
      <w:rPr>
        <w:rFonts w:hint="default"/>
      </w:rPr>
    </w:lvl>
    <w:lvl w:ilvl="4">
      <w:start w:val="1"/>
      <w:numFmt w:val="decimal"/>
      <w:isLgl/>
      <w:lvlText w:val="%1.%2.%3.%4.%5."/>
      <w:lvlJc w:val="left"/>
      <w:pPr>
        <w:ind w:left="8568" w:hanging="1080"/>
      </w:pPr>
      <w:rPr>
        <w:rFonts w:hint="default"/>
      </w:rPr>
    </w:lvl>
    <w:lvl w:ilvl="5">
      <w:start w:val="1"/>
      <w:numFmt w:val="decimal"/>
      <w:isLgl/>
      <w:lvlText w:val="%1.%2.%3.%4.%5.%6."/>
      <w:lvlJc w:val="left"/>
      <w:pPr>
        <w:ind w:left="10710" w:hanging="1440"/>
      </w:pPr>
      <w:rPr>
        <w:rFonts w:hint="default"/>
      </w:rPr>
    </w:lvl>
    <w:lvl w:ilvl="6">
      <w:start w:val="1"/>
      <w:numFmt w:val="decimal"/>
      <w:isLgl/>
      <w:lvlText w:val="%1.%2.%3.%4.%5.%6.%7."/>
      <w:lvlJc w:val="left"/>
      <w:pPr>
        <w:ind w:left="12492" w:hanging="1440"/>
      </w:pPr>
      <w:rPr>
        <w:rFonts w:hint="default"/>
      </w:rPr>
    </w:lvl>
    <w:lvl w:ilvl="7">
      <w:start w:val="1"/>
      <w:numFmt w:val="decimal"/>
      <w:isLgl/>
      <w:lvlText w:val="%1.%2.%3.%4.%5.%6.%7.%8."/>
      <w:lvlJc w:val="left"/>
      <w:pPr>
        <w:ind w:left="14634" w:hanging="1800"/>
      </w:pPr>
      <w:rPr>
        <w:rFonts w:hint="default"/>
      </w:rPr>
    </w:lvl>
    <w:lvl w:ilvl="8">
      <w:start w:val="1"/>
      <w:numFmt w:val="decimal"/>
      <w:isLgl/>
      <w:lvlText w:val="%1.%2.%3.%4.%5.%6.%7.%8.%9."/>
      <w:lvlJc w:val="left"/>
      <w:pPr>
        <w:ind w:left="16416" w:hanging="1800"/>
      </w:pPr>
      <w:rPr>
        <w:rFonts w:hint="default"/>
      </w:rPr>
    </w:lvl>
  </w:abstractNum>
  <w:abstractNum w:abstractNumId="8" w15:restartNumberingAfterBreak="0">
    <w:nsid w:val="29DA4F6B"/>
    <w:multiLevelType w:val="hybridMultilevel"/>
    <w:tmpl w:val="4DA40E3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9FD1295"/>
    <w:multiLevelType w:val="hybridMultilevel"/>
    <w:tmpl w:val="2B5E0494"/>
    <w:lvl w:ilvl="0" w:tplc="B3D8D72C">
      <w:start w:val="1"/>
      <w:numFmt w:val="bullet"/>
      <w:lvlText w:val=""/>
      <w:lvlJc w:val="left"/>
      <w:pPr>
        <w:ind w:left="787" w:hanging="360"/>
      </w:pPr>
      <w:rPr>
        <w:rFonts w:ascii="Symbol" w:hAnsi="Symbol" w:cs="Times New Roman" w:hint="default"/>
        <w:b w:val="0"/>
        <w:i w:val="0"/>
        <w:color w:val="auto"/>
        <w:sz w:val="20"/>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0" w15:restartNumberingAfterBreak="0">
    <w:nsid w:val="2D0C7129"/>
    <w:multiLevelType w:val="hybridMultilevel"/>
    <w:tmpl w:val="A70E3B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523B51"/>
    <w:multiLevelType w:val="multilevel"/>
    <w:tmpl w:val="894C942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55118F"/>
    <w:multiLevelType w:val="multilevel"/>
    <w:tmpl w:val="1A360ED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rPr>
        <w:rFonts w:hint="default"/>
      </w:rPr>
    </w:lvl>
    <w:lvl w:ilvl="2">
      <w:start w:val="1"/>
      <w:numFmt w:val="decimal"/>
      <w:lvlText w:val="%3.3."/>
      <w:lvlJc w:val="left"/>
      <w:pPr>
        <w:ind w:left="1224" w:hanging="504"/>
      </w:pPr>
      <w:rPr>
        <w:rFonts w:hint="default"/>
      </w:rPr>
    </w:lvl>
    <w:lvl w:ilvl="3">
      <w:start w:val="1"/>
      <w:numFmt w:val="decimal"/>
      <w:lvlText w:val="%1.4"/>
      <w:lvlJc w:val="left"/>
      <w:pPr>
        <w:ind w:left="1728" w:hanging="648"/>
      </w:pPr>
      <w:rPr>
        <w:rFonts w:hint="default"/>
      </w:rPr>
    </w:lvl>
    <w:lvl w:ilvl="4">
      <w:start w:val="1"/>
      <w:numFmt w:val="decimal"/>
      <w:lvlText w:val="%1.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9A1DF7"/>
    <w:multiLevelType w:val="multilevel"/>
    <w:tmpl w:val="58F88880"/>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49160D"/>
    <w:multiLevelType w:val="hybridMultilevel"/>
    <w:tmpl w:val="B002B884"/>
    <w:lvl w:ilvl="0" w:tplc="0409000B">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5" w15:restartNumberingAfterBreak="0">
    <w:nsid w:val="496B49AE"/>
    <w:multiLevelType w:val="multilevel"/>
    <w:tmpl w:val="6260729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rPr>
        <w:rFonts w:hint="default"/>
      </w:rPr>
    </w:lvl>
    <w:lvl w:ilvl="2">
      <w:start w:val="1"/>
      <w:numFmt w:val="decimal"/>
      <w:lvlText w:val="%3.3."/>
      <w:lvlJc w:val="left"/>
      <w:pPr>
        <w:ind w:left="1224" w:hanging="504"/>
      </w:pPr>
      <w:rPr>
        <w:rFonts w:hint="default"/>
      </w:rPr>
    </w:lvl>
    <w:lvl w:ilvl="3">
      <w:start w:val="1"/>
      <w:numFmt w:val="decimal"/>
      <w:lvlText w:val="%1.4"/>
      <w:lvlJc w:val="left"/>
      <w:pPr>
        <w:ind w:left="1728" w:hanging="648"/>
      </w:pPr>
      <w:rPr>
        <w:rFonts w:hint="default"/>
      </w:rPr>
    </w:lvl>
    <w:lvl w:ilvl="4">
      <w:start w:val="1"/>
      <w:numFmt w:val="decimal"/>
      <w:lvlText w:val="%1.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AF51D0"/>
    <w:multiLevelType w:val="hybridMultilevel"/>
    <w:tmpl w:val="DC064FDC"/>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B4B3596"/>
    <w:multiLevelType w:val="hybridMultilevel"/>
    <w:tmpl w:val="5E6E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272AF"/>
    <w:multiLevelType w:val="multilevel"/>
    <w:tmpl w:val="498008C8"/>
    <w:lvl w:ilvl="0">
      <w:start w:val="4"/>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1F1700"/>
    <w:multiLevelType w:val="hybridMultilevel"/>
    <w:tmpl w:val="FD16EAA0"/>
    <w:lvl w:ilvl="0" w:tplc="0409000B">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0" w15:restartNumberingAfterBreak="0">
    <w:nsid w:val="591A7AAA"/>
    <w:multiLevelType w:val="hybridMultilevel"/>
    <w:tmpl w:val="4B4AC0F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A663808"/>
    <w:multiLevelType w:val="hybridMultilevel"/>
    <w:tmpl w:val="FA52AF3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2FA534D"/>
    <w:multiLevelType w:val="hybridMultilevel"/>
    <w:tmpl w:val="F4AC181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6BB37251"/>
    <w:multiLevelType w:val="hybridMultilevel"/>
    <w:tmpl w:val="839694BA"/>
    <w:lvl w:ilvl="0" w:tplc="04090001">
      <w:start w:val="1"/>
      <w:numFmt w:val="bullet"/>
      <w:lvlText w:val=""/>
      <w:lvlJc w:val="left"/>
      <w:pPr>
        <w:ind w:left="720" w:hanging="360"/>
      </w:pPr>
      <w:rPr>
        <w:rFonts w:ascii="Symbol" w:hAnsi="Symbol"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BD22D2F"/>
    <w:multiLevelType w:val="hybridMultilevel"/>
    <w:tmpl w:val="5344B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17EEC"/>
    <w:multiLevelType w:val="multilevel"/>
    <w:tmpl w:val="720EFFE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D866B9"/>
    <w:multiLevelType w:val="hybridMultilevel"/>
    <w:tmpl w:val="15244ACC"/>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3DC7DD6"/>
    <w:multiLevelType w:val="hybridMultilevel"/>
    <w:tmpl w:val="136EDA6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77361ACD"/>
    <w:multiLevelType w:val="multilevel"/>
    <w:tmpl w:val="F6DE5F16"/>
    <w:styleLink w:val="Style3"/>
    <w:lvl w:ilvl="0">
      <w:start w:val="3"/>
      <w:numFmt w:val="decimal"/>
      <w:lvlText w:val="%1.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3."/>
      <w:lvlJc w:val="left"/>
      <w:pPr>
        <w:ind w:left="1224" w:hanging="504"/>
      </w:pPr>
      <w:rPr>
        <w:rFonts w:hint="default"/>
        <w:i w:val="0"/>
      </w:rPr>
    </w:lvl>
    <w:lvl w:ilvl="3">
      <w:start w:val="1"/>
      <w:numFmt w:val="decimal"/>
      <w:lvlText w:val="%1.4."/>
      <w:lvlJc w:val="left"/>
      <w:pPr>
        <w:ind w:left="1728" w:hanging="648"/>
      </w:pPr>
      <w:rPr>
        <w:rFonts w:hint="default"/>
      </w:rPr>
    </w:lvl>
    <w:lvl w:ilvl="4">
      <w:start w:val="1"/>
      <w:numFmt w:val="decimal"/>
      <w:lvlText w:val="%1.5."/>
      <w:lvlJc w:val="left"/>
      <w:pPr>
        <w:ind w:left="2232" w:hanging="792"/>
      </w:pPr>
      <w:rPr>
        <w:rFonts w:hint="default"/>
      </w:rPr>
    </w:lvl>
    <w:lvl w:ilvl="5">
      <w:start w:val="1"/>
      <w:numFmt w:val="decimal"/>
      <w:lvlText w:val="%1.6."/>
      <w:lvlJc w:val="left"/>
      <w:pPr>
        <w:ind w:left="2736" w:hanging="936"/>
      </w:pPr>
      <w:rPr>
        <w:rFonts w:hint="default"/>
      </w:rPr>
    </w:lvl>
    <w:lvl w:ilvl="6">
      <w:start w:val="1"/>
      <w:numFmt w:val="decimal"/>
      <w:lvlText w:val="%1.7."/>
      <w:lvlJc w:val="left"/>
      <w:pPr>
        <w:ind w:left="3240" w:hanging="1080"/>
      </w:pPr>
      <w:rPr>
        <w:rFonts w:hint="default"/>
      </w:rPr>
    </w:lvl>
    <w:lvl w:ilvl="7">
      <w:start w:val="1"/>
      <w:numFmt w:val="decimal"/>
      <w:lvlText w:val="%8%1.8."/>
      <w:lvlJc w:val="left"/>
      <w:pPr>
        <w:ind w:left="3744" w:hanging="1224"/>
      </w:pPr>
      <w:rPr>
        <w:rFonts w:hint="default"/>
      </w:rPr>
    </w:lvl>
    <w:lvl w:ilvl="8">
      <w:start w:val="1"/>
      <w:numFmt w:val="decimal"/>
      <w:lvlText w:val="%1.9."/>
      <w:lvlJc w:val="left"/>
      <w:pPr>
        <w:ind w:left="4320" w:hanging="1440"/>
      </w:pPr>
      <w:rPr>
        <w:rFonts w:hint="default"/>
      </w:rPr>
    </w:lvl>
  </w:abstractNum>
  <w:abstractNum w:abstractNumId="29" w15:restartNumberingAfterBreak="0">
    <w:nsid w:val="77A12EF8"/>
    <w:multiLevelType w:val="hybridMultilevel"/>
    <w:tmpl w:val="54387666"/>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C79135E"/>
    <w:multiLevelType w:val="hybridMultilevel"/>
    <w:tmpl w:val="42C60E1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332297247">
    <w:abstractNumId w:val="17"/>
  </w:num>
  <w:num w:numId="2" w16cid:durableId="340206284">
    <w:abstractNumId w:val="20"/>
  </w:num>
  <w:num w:numId="3" w16cid:durableId="471598057">
    <w:abstractNumId w:val="21"/>
  </w:num>
  <w:num w:numId="4" w16cid:durableId="1042444029">
    <w:abstractNumId w:val="6"/>
  </w:num>
  <w:num w:numId="5" w16cid:durableId="715348272">
    <w:abstractNumId w:val="11"/>
  </w:num>
  <w:num w:numId="6" w16cid:durableId="1474911880">
    <w:abstractNumId w:val="5"/>
  </w:num>
  <w:num w:numId="7" w16cid:durableId="1632855568">
    <w:abstractNumId w:val="12"/>
  </w:num>
  <w:num w:numId="8" w16cid:durableId="1038166867">
    <w:abstractNumId w:val="15"/>
  </w:num>
  <w:num w:numId="9" w16cid:durableId="1525047990">
    <w:abstractNumId w:val="19"/>
  </w:num>
  <w:num w:numId="10" w16cid:durableId="965089033">
    <w:abstractNumId w:val="14"/>
  </w:num>
  <w:num w:numId="11" w16cid:durableId="1756322342">
    <w:abstractNumId w:val="26"/>
  </w:num>
  <w:num w:numId="12" w16cid:durableId="677269253">
    <w:abstractNumId w:val="24"/>
  </w:num>
  <w:num w:numId="13" w16cid:durableId="1103915878">
    <w:abstractNumId w:val="7"/>
  </w:num>
  <w:num w:numId="14" w16cid:durableId="2001423776">
    <w:abstractNumId w:val="25"/>
  </w:num>
  <w:num w:numId="15" w16cid:durableId="2059887946">
    <w:abstractNumId w:val="1"/>
  </w:num>
  <w:num w:numId="16" w16cid:durableId="61879635">
    <w:abstractNumId w:val="4"/>
  </w:num>
  <w:num w:numId="17" w16cid:durableId="1064333735">
    <w:abstractNumId w:val="13"/>
  </w:num>
  <w:num w:numId="18" w16cid:durableId="1829705207">
    <w:abstractNumId w:val="28"/>
  </w:num>
  <w:num w:numId="19" w16cid:durableId="207761369">
    <w:abstractNumId w:val="27"/>
  </w:num>
  <w:num w:numId="20" w16cid:durableId="244924457">
    <w:abstractNumId w:val="18"/>
  </w:num>
  <w:num w:numId="21" w16cid:durableId="1001084350">
    <w:abstractNumId w:val="9"/>
  </w:num>
  <w:num w:numId="22" w16cid:durableId="1520389901">
    <w:abstractNumId w:val="10"/>
  </w:num>
  <w:num w:numId="23" w16cid:durableId="1860583295">
    <w:abstractNumId w:val="0"/>
  </w:num>
  <w:num w:numId="24" w16cid:durableId="564265738">
    <w:abstractNumId w:val="16"/>
  </w:num>
  <w:num w:numId="25" w16cid:durableId="1408769171">
    <w:abstractNumId w:val="29"/>
  </w:num>
  <w:num w:numId="26" w16cid:durableId="253782302">
    <w:abstractNumId w:val="23"/>
  </w:num>
  <w:num w:numId="27" w16cid:durableId="70276140">
    <w:abstractNumId w:val="8"/>
  </w:num>
  <w:num w:numId="28" w16cid:durableId="914973734">
    <w:abstractNumId w:val="30"/>
  </w:num>
  <w:num w:numId="29" w16cid:durableId="51193696">
    <w:abstractNumId w:val="2"/>
  </w:num>
  <w:num w:numId="30" w16cid:durableId="1290283662">
    <w:abstractNumId w:val="22"/>
  </w:num>
  <w:num w:numId="31" w16cid:durableId="1103500417">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05"/>
    <w:rsid w:val="0021172D"/>
    <w:rsid w:val="00237913"/>
    <w:rsid w:val="00A26065"/>
    <w:rsid w:val="00DF5F05"/>
    <w:rsid w:val="00F2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F76F0FE"/>
  <w15:chartTrackingRefBased/>
  <w15:docId w15:val="{BA7A7A48-6372-4390-91B0-B1756ABB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06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F5F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DF5F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DF5F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DF5F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5F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5F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DF5F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F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F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F5F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DF5F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DF5F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DF5F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5F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5F05"/>
    <w:rPr>
      <w:rFonts w:eastAsiaTheme="majorEastAsia" w:cstheme="majorBidi"/>
      <w:i/>
      <w:iCs/>
      <w:color w:val="595959" w:themeColor="text1" w:themeTint="A6"/>
    </w:rPr>
  </w:style>
  <w:style w:type="character" w:customStyle="1" w:styleId="Heading7Char">
    <w:name w:val="Heading 7 Char"/>
    <w:basedOn w:val="DefaultParagraphFont"/>
    <w:link w:val="Heading7"/>
    <w:rsid w:val="00DF5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F05"/>
    <w:rPr>
      <w:rFonts w:eastAsiaTheme="majorEastAsia" w:cstheme="majorBidi"/>
      <w:color w:val="272727" w:themeColor="text1" w:themeTint="D8"/>
    </w:rPr>
  </w:style>
  <w:style w:type="paragraph" w:styleId="Title">
    <w:name w:val="Title"/>
    <w:basedOn w:val="Normal"/>
    <w:next w:val="Normal"/>
    <w:link w:val="TitleChar"/>
    <w:uiPriority w:val="10"/>
    <w:qFormat/>
    <w:rsid w:val="00DF5F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F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F05"/>
    <w:pPr>
      <w:spacing w:before="160"/>
      <w:jc w:val="center"/>
    </w:pPr>
    <w:rPr>
      <w:i/>
      <w:iCs/>
      <w:color w:val="404040" w:themeColor="text1" w:themeTint="BF"/>
    </w:rPr>
  </w:style>
  <w:style w:type="character" w:customStyle="1" w:styleId="QuoteChar">
    <w:name w:val="Quote Char"/>
    <w:basedOn w:val="DefaultParagraphFont"/>
    <w:link w:val="Quote"/>
    <w:uiPriority w:val="29"/>
    <w:rsid w:val="00DF5F05"/>
    <w:rPr>
      <w:i/>
      <w:iCs/>
      <w:color w:val="404040" w:themeColor="text1" w:themeTint="BF"/>
    </w:rPr>
  </w:style>
  <w:style w:type="paragraph" w:styleId="ListParagraph">
    <w:name w:val="List Paragraph"/>
    <w:basedOn w:val="Normal"/>
    <w:uiPriority w:val="34"/>
    <w:qFormat/>
    <w:rsid w:val="00DF5F05"/>
    <w:pPr>
      <w:ind w:left="720"/>
      <w:contextualSpacing/>
    </w:pPr>
  </w:style>
  <w:style w:type="character" w:styleId="IntenseEmphasis">
    <w:name w:val="Intense Emphasis"/>
    <w:basedOn w:val="DefaultParagraphFont"/>
    <w:uiPriority w:val="21"/>
    <w:qFormat/>
    <w:rsid w:val="00DF5F05"/>
    <w:rPr>
      <w:i/>
      <w:iCs/>
      <w:color w:val="2F5496" w:themeColor="accent1" w:themeShade="BF"/>
    </w:rPr>
  </w:style>
  <w:style w:type="paragraph" w:styleId="IntenseQuote">
    <w:name w:val="Intense Quote"/>
    <w:basedOn w:val="Normal"/>
    <w:next w:val="Normal"/>
    <w:link w:val="IntenseQuoteChar"/>
    <w:uiPriority w:val="30"/>
    <w:qFormat/>
    <w:rsid w:val="00DF5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5F05"/>
    <w:rPr>
      <w:i/>
      <w:iCs/>
      <w:color w:val="2F5496" w:themeColor="accent1" w:themeShade="BF"/>
    </w:rPr>
  </w:style>
  <w:style w:type="character" w:styleId="IntenseReference">
    <w:name w:val="Intense Reference"/>
    <w:basedOn w:val="DefaultParagraphFont"/>
    <w:uiPriority w:val="32"/>
    <w:qFormat/>
    <w:rsid w:val="00DF5F05"/>
    <w:rPr>
      <w:b/>
      <w:bCs/>
      <w:smallCaps/>
      <w:color w:val="2F5496" w:themeColor="accent1" w:themeShade="BF"/>
      <w:spacing w:val="5"/>
    </w:rPr>
  </w:style>
  <w:style w:type="paragraph" w:styleId="Header">
    <w:name w:val="header"/>
    <w:basedOn w:val="Normal"/>
    <w:link w:val="HeaderChar"/>
    <w:uiPriority w:val="99"/>
    <w:rsid w:val="00A2606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26065"/>
    <w:rPr>
      <w:rFonts w:ascii="Times New Roman" w:eastAsia="Times New Roman" w:hAnsi="Times New Roman" w:cs="Times New Roman"/>
      <w:kern w:val="0"/>
      <w:sz w:val="24"/>
      <w:szCs w:val="24"/>
      <w:lang w:val="x-none" w:eastAsia="x-none"/>
      <w14:ligatures w14:val="none"/>
    </w:rPr>
  </w:style>
  <w:style w:type="paragraph" w:styleId="Footer">
    <w:name w:val="footer"/>
    <w:basedOn w:val="Normal"/>
    <w:link w:val="FooterChar"/>
    <w:uiPriority w:val="99"/>
    <w:rsid w:val="00A2606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A26065"/>
    <w:rPr>
      <w:rFonts w:ascii="Times New Roman" w:eastAsia="Times New Roman" w:hAnsi="Times New Roman" w:cs="Times New Roman"/>
      <w:kern w:val="0"/>
      <w:sz w:val="24"/>
      <w:szCs w:val="24"/>
      <w:lang w:val="x-none" w:eastAsia="x-none"/>
      <w14:ligatures w14:val="none"/>
    </w:rPr>
  </w:style>
  <w:style w:type="table" w:styleId="TableGrid">
    <w:name w:val="Table Grid"/>
    <w:basedOn w:val="TableNormal"/>
    <w:rsid w:val="00A2606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26065"/>
    <w:rPr>
      <w:sz w:val="20"/>
      <w:szCs w:val="20"/>
    </w:rPr>
  </w:style>
  <w:style w:type="character" w:customStyle="1" w:styleId="FootnoteTextChar">
    <w:name w:val="Footnote Text Char"/>
    <w:basedOn w:val="DefaultParagraphFont"/>
    <w:link w:val="FootnoteText"/>
    <w:rsid w:val="00A26065"/>
    <w:rPr>
      <w:rFonts w:ascii="Times New Roman" w:eastAsia="Times New Roman" w:hAnsi="Times New Roman" w:cs="Times New Roman"/>
      <w:kern w:val="0"/>
      <w:sz w:val="20"/>
      <w:szCs w:val="20"/>
      <w14:ligatures w14:val="none"/>
    </w:rPr>
  </w:style>
  <w:style w:type="character" w:styleId="FootnoteReference">
    <w:name w:val="footnote reference"/>
    <w:rsid w:val="00A26065"/>
    <w:rPr>
      <w:vertAlign w:val="superscript"/>
    </w:rPr>
  </w:style>
  <w:style w:type="paragraph" w:styleId="NoSpacing">
    <w:name w:val="No Spacing"/>
    <w:link w:val="NoSpacingChar"/>
    <w:uiPriority w:val="1"/>
    <w:qFormat/>
    <w:rsid w:val="00A26065"/>
    <w:pPr>
      <w:spacing w:after="0" w:line="240" w:lineRule="auto"/>
    </w:pPr>
    <w:rPr>
      <w:rFonts w:ascii="Calibri" w:eastAsia="Times New Roman" w:hAnsi="Calibri" w:cs="Times New Roman"/>
      <w:kern w:val="0"/>
      <w14:ligatures w14:val="none"/>
    </w:rPr>
  </w:style>
  <w:style w:type="paragraph" w:styleId="NormalWeb">
    <w:name w:val="Normal (Web)"/>
    <w:basedOn w:val="Normal"/>
    <w:uiPriority w:val="99"/>
    <w:unhideWhenUsed/>
    <w:rsid w:val="00A26065"/>
    <w:pPr>
      <w:spacing w:before="100" w:beforeAutospacing="1" w:after="100" w:afterAutospacing="1"/>
    </w:pPr>
    <w:rPr>
      <w:lang w:val="fr-FR" w:eastAsia="fr-FR"/>
    </w:rPr>
  </w:style>
  <w:style w:type="paragraph" w:styleId="BalloonText">
    <w:name w:val="Balloon Text"/>
    <w:basedOn w:val="Normal"/>
    <w:link w:val="BalloonTextChar"/>
    <w:rsid w:val="00A26065"/>
    <w:rPr>
      <w:rFonts w:ascii="Tahoma" w:hAnsi="Tahoma"/>
      <w:sz w:val="16"/>
      <w:szCs w:val="16"/>
    </w:rPr>
  </w:style>
  <w:style w:type="character" w:customStyle="1" w:styleId="BalloonTextChar">
    <w:name w:val="Balloon Text Char"/>
    <w:basedOn w:val="DefaultParagraphFont"/>
    <w:link w:val="BalloonText"/>
    <w:rsid w:val="00A26065"/>
    <w:rPr>
      <w:rFonts w:ascii="Tahoma" w:eastAsia="Times New Roman" w:hAnsi="Tahoma" w:cs="Times New Roman"/>
      <w:kern w:val="0"/>
      <w:sz w:val="16"/>
      <w:szCs w:val="16"/>
      <w14:ligatures w14:val="none"/>
    </w:rPr>
  </w:style>
  <w:style w:type="paragraph" w:customStyle="1" w:styleId="Default">
    <w:name w:val="Default"/>
    <w:rsid w:val="00A26065"/>
    <w:pPr>
      <w:autoSpaceDE w:val="0"/>
      <w:autoSpaceDN w:val="0"/>
      <w:adjustRightInd w:val="0"/>
      <w:spacing w:after="0" w:line="240" w:lineRule="auto"/>
    </w:pPr>
    <w:rPr>
      <w:rFonts w:ascii="Arial" w:eastAsia="Times New Roman" w:hAnsi="Arial" w:cs="Arial"/>
      <w:color w:val="000000"/>
      <w:kern w:val="0"/>
      <w:sz w:val="24"/>
      <w:szCs w:val="24"/>
      <w:lang w:val="ro-RO" w:eastAsia="ro-RO"/>
      <w14:ligatures w14:val="none"/>
    </w:rPr>
  </w:style>
  <w:style w:type="paragraph" w:styleId="BlockText">
    <w:name w:val="Block Text"/>
    <w:basedOn w:val="Normal"/>
    <w:rsid w:val="00A26065"/>
    <w:pPr>
      <w:tabs>
        <w:tab w:val="num" w:pos="720"/>
      </w:tabs>
      <w:spacing w:line="360" w:lineRule="auto"/>
      <w:ind w:left="-567" w:right="-1050" w:firstLine="567"/>
      <w:jc w:val="both"/>
    </w:pPr>
    <w:rPr>
      <w:sz w:val="28"/>
      <w:szCs w:val="20"/>
      <w:lang w:val="ro-RO" w:eastAsia="ro-RO"/>
    </w:rPr>
  </w:style>
  <w:style w:type="paragraph" w:styleId="BodyTextIndent2">
    <w:name w:val="Body Text Indent 2"/>
    <w:basedOn w:val="Normal"/>
    <w:link w:val="BodyTextIndent2Char"/>
    <w:rsid w:val="00A26065"/>
    <w:pPr>
      <w:spacing w:after="120" w:line="480" w:lineRule="auto"/>
      <w:ind w:left="360"/>
    </w:pPr>
  </w:style>
  <w:style w:type="character" w:customStyle="1" w:styleId="BodyTextIndent2Char">
    <w:name w:val="Body Text Indent 2 Char"/>
    <w:basedOn w:val="DefaultParagraphFont"/>
    <w:link w:val="BodyTextIndent2"/>
    <w:rsid w:val="00A26065"/>
    <w:rPr>
      <w:rFonts w:ascii="Times New Roman" w:eastAsia="Times New Roman" w:hAnsi="Times New Roman" w:cs="Times New Roman"/>
      <w:kern w:val="0"/>
      <w:sz w:val="24"/>
      <w:szCs w:val="24"/>
      <w14:ligatures w14:val="none"/>
    </w:rPr>
  </w:style>
  <w:style w:type="character" w:customStyle="1" w:styleId="tpa1">
    <w:name w:val="tpa1"/>
    <w:rsid w:val="00A26065"/>
  </w:style>
  <w:style w:type="paragraph" w:styleId="BodyText">
    <w:name w:val="Body Text"/>
    <w:basedOn w:val="Normal"/>
    <w:link w:val="BodyTextChar"/>
    <w:rsid w:val="00A26065"/>
    <w:pPr>
      <w:spacing w:after="120"/>
    </w:pPr>
    <w:rPr>
      <w:lang w:val="x-none"/>
    </w:rPr>
  </w:style>
  <w:style w:type="character" w:customStyle="1" w:styleId="BodyTextChar">
    <w:name w:val="Body Text Char"/>
    <w:basedOn w:val="DefaultParagraphFont"/>
    <w:link w:val="BodyText"/>
    <w:rsid w:val="00A26065"/>
    <w:rPr>
      <w:rFonts w:ascii="Times New Roman" w:eastAsia="Times New Roman" w:hAnsi="Times New Roman" w:cs="Times New Roman"/>
      <w:kern w:val="0"/>
      <w:sz w:val="24"/>
      <w:szCs w:val="24"/>
      <w:lang w:val="x-none"/>
      <w14:ligatures w14:val="none"/>
    </w:rPr>
  </w:style>
  <w:style w:type="paragraph" w:styleId="BodyText2">
    <w:name w:val="Body Text 2"/>
    <w:basedOn w:val="Normal"/>
    <w:link w:val="BodyText2Char"/>
    <w:rsid w:val="00A26065"/>
    <w:pPr>
      <w:spacing w:after="120" w:line="480" w:lineRule="auto"/>
    </w:pPr>
    <w:rPr>
      <w:lang w:val="x-none"/>
    </w:rPr>
  </w:style>
  <w:style w:type="character" w:customStyle="1" w:styleId="BodyText2Char">
    <w:name w:val="Body Text 2 Char"/>
    <w:basedOn w:val="DefaultParagraphFont"/>
    <w:link w:val="BodyText2"/>
    <w:rsid w:val="00A26065"/>
    <w:rPr>
      <w:rFonts w:ascii="Times New Roman" w:eastAsia="Times New Roman" w:hAnsi="Times New Roman" w:cs="Times New Roman"/>
      <w:kern w:val="0"/>
      <w:sz w:val="24"/>
      <w:szCs w:val="24"/>
      <w:lang w:val="x-none"/>
      <w14:ligatures w14:val="none"/>
    </w:rPr>
  </w:style>
  <w:style w:type="character" w:customStyle="1" w:styleId="NoSpacingChar">
    <w:name w:val="No Spacing Char"/>
    <w:link w:val="NoSpacing"/>
    <w:uiPriority w:val="1"/>
    <w:rsid w:val="00A26065"/>
    <w:rPr>
      <w:rFonts w:ascii="Calibri" w:eastAsia="Times New Roman" w:hAnsi="Calibri" w:cs="Times New Roman"/>
      <w:kern w:val="0"/>
      <w14:ligatures w14:val="none"/>
    </w:rPr>
  </w:style>
  <w:style w:type="character" w:customStyle="1" w:styleId="apple-style-span">
    <w:name w:val="apple-style-span"/>
    <w:rsid w:val="00A26065"/>
  </w:style>
  <w:style w:type="character" w:customStyle="1" w:styleId="apple-converted-space">
    <w:name w:val="apple-converted-space"/>
    <w:rsid w:val="00A26065"/>
  </w:style>
  <w:style w:type="character" w:customStyle="1" w:styleId="a">
    <w:name w:val="a"/>
    <w:rsid w:val="00A26065"/>
  </w:style>
  <w:style w:type="character" w:styleId="Hyperlink">
    <w:name w:val="Hyperlink"/>
    <w:rsid w:val="00A26065"/>
    <w:rPr>
      <w:color w:val="0000FF"/>
      <w:u w:val="single"/>
    </w:rPr>
  </w:style>
  <w:style w:type="character" w:customStyle="1" w:styleId="tal1">
    <w:name w:val="tal1"/>
    <w:rsid w:val="00A26065"/>
  </w:style>
  <w:style w:type="paragraph" w:styleId="BodyTextIndent">
    <w:name w:val="Body Text Indent"/>
    <w:basedOn w:val="Normal"/>
    <w:link w:val="BodyTextIndentChar"/>
    <w:rsid w:val="00A26065"/>
    <w:pPr>
      <w:spacing w:after="120"/>
      <w:ind w:left="283"/>
    </w:pPr>
  </w:style>
  <w:style w:type="character" w:customStyle="1" w:styleId="BodyTextIndentChar">
    <w:name w:val="Body Text Indent Char"/>
    <w:basedOn w:val="DefaultParagraphFont"/>
    <w:link w:val="BodyTextIndent"/>
    <w:rsid w:val="00A26065"/>
    <w:rPr>
      <w:rFonts w:ascii="Times New Roman" w:eastAsia="Times New Roman" w:hAnsi="Times New Roman" w:cs="Times New Roman"/>
      <w:kern w:val="0"/>
      <w:sz w:val="24"/>
      <w:szCs w:val="24"/>
      <w14:ligatures w14:val="none"/>
    </w:rPr>
  </w:style>
  <w:style w:type="character" w:customStyle="1" w:styleId="salnbdy">
    <w:name w:val="s_aln_bdy"/>
    <w:rsid w:val="00A26065"/>
  </w:style>
  <w:style w:type="character" w:customStyle="1" w:styleId="yiv7770047249gmail-spar">
    <w:name w:val="yiv7770047249gmail-s_par"/>
    <w:rsid w:val="00A26065"/>
  </w:style>
  <w:style w:type="character" w:styleId="CommentReference">
    <w:name w:val="annotation reference"/>
    <w:rsid w:val="00A26065"/>
    <w:rPr>
      <w:sz w:val="16"/>
      <w:szCs w:val="16"/>
    </w:rPr>
  </w:style>
  <w:style w:type="paragraph" w:styleId="CommentText">
    <w:name w:val="annotation text"/>
    <w:basedOn w:val="Normal"/>
    <w:link w:val="CommentTextChar"/>
    <w:rsid w:val="00A26065"/>
    <w:rPr>
      <w:sz w:val="20"/>
      <w:szCs w:val="20"/>
    </w:rPr>
  </w:style>
  <w:style w:type="character" w:customStyle="1" w:styleId="CommentTextChar">
    <w:name w:val="Comment Text Char"/>
    <w:basedOn w:val="DefaultParagraphFont"/>
    <w:link w:val="CommentText"/>
    <w:rsid w:val="00A2606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A26065"/>
    <w:rPr>
      <w:b/>
      <w:bCs/>
    </w:rPr>
  </w:style>
  <w:style w:type="character" w:customStyle="1" w:styleId="CommentSubjectChar">
    <w:name w:val="Comment Subject Char"/>
    <w:basedOn w:val="CommentTextChar"/>
    <w:link w:val="CommentSubject"/>
    <w:rsid w:val="00A26065"/>
    <w:rPr>
      <w:rFonts w:ascii="Times New Roman" w:eastAsia="Times New Roman" w:hAnsi="Times New Roman" w:cs="Times New Roman"/>
      <w:b/>
      <w:bCs/>
      <w:kern w:val="0"/>
      <w:sz w:val="20"/>
      <w:szCs w:val="20"/>
      <w14:ligatures w14:val="none"/>
    </w:rPr>
  </w:style>
  <w:style w:type="table" w:styleId="GridTable2">
    <w:name w:val="Grid Table 2"/>
    <w:basedOn w:val="TableNormal"/>
    <w:uiPriority w:val="47"/>
    <w:rsid w:val="00A26065"/>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Web3">
    <w:name w:val="Table Web 3"/>
    <w:basedOn w:val="TableNormal"/>
    <w:rsid w:val="00A26065"/>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12" w:space="0" w:color="7F7F7F"/>
        <w:left w:val="outset" w:sz="12" w:space="0" w:color="7F7F7F"/>
        <w:bottom w:val="outset" w:sz="12" w:space="0" w:color="7F7F7F"/>
        <w:right w:val="outset" w:sz="12" w:space="0" w:color="7F7F7F"/>
        <w:insideH w:val="outset" w:sz="12" w:space="0" w:color="7F7F7F"/>
        <w:insideV w:val="outset" w:sz="12" w:space="0" w:color="7F7F7F"/>
      </w:tblBorders>
    </w:tblPr>
    <w:trPr>
      <w:tblCellSpacing w:w="20" w:type="dxa"/>
    </w:trPr>
    <w:tcPr>
      <w:shd w:val="clear" w:color="auto" w:fill="E7E6E6"/>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26065"/>
    <w:pPr>
      <w:spacing w:after="0" w:line="240" w:lineRule="auto"/>
    </w:pPr>
    <w:rPr>
      <w:rFonts w:ascii="Times New Roman" w:eastAsia="Times New Roman" w:hAnsi="Times New Roman" w:cs="Times New Roman"/>
      <w:kern w:val="0"/>
      <w:sz w:val="20"/>
      <w:szCs w:val="20"/>
      <w14:ligatures w14:val="none"/>
    </w:rPr>
    <w:tblPr>
      <w:tblCellSpacing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rPr>
      <w:tblCellSpacing w:w="20" w:type="dxa"/>
    </w:trPr>
    <w:tcPr>
      <w:shd w:val="clear" w:color="auto" w:fill="FFFFFF"/>
    </w:tcPr>
    <w:tblStylePr w:type="firstRow">
      <w:rPr>
        <w:color w:val="auto"/>
      </w:rPr>
      <w:tblPr/>
      <w:tcPr>
        <w:tcBorders>
          <w:tl2br w:val="none" w:sz="0" w:space="0" w:color="auto"/>
          <w:tr2bl w:val="none" w:sz="0" w:space="0" w:color="auto"/>
        </w:tcBorders>
      </w:tcPr>
    </w:tblStylePr>
  </w:style>
  <w:style w:type="numbering" w:customStyle="1" w:styleId="Style1">
    <w:name w:val="Style1"/>
    <w:rsid w:val="00A26065"/>
    <w:pPr>
      <w:numPr>
        <w:numId w:val="6"/>
      </w:numPr>
    </w:pPr>
  </w:style>
  <w:style w:type="numbering" w:customStyle="1" w:styleId="Style2">
    <w:name w:val="Style2"/>
    <w:rsid w:val="00A26065"/>
    <w:pPr>
      <w:numPr>
        <w:numId w:val="15"/>
      </w:numPr>
    </w:pPr>
  </w:style>
  <w:style w:type="numbering" w:customStyle="1" w:styleId="Style3">
    <w:name w:val="Style3"/>
    <w:rsid w:val="00A2606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5749</Words>
  <Characters>32770</Characters>
  <Application>Microsoft Office Word</Application>
  <DocSecurity>0</DocSecurity>
  <Lines>273</Lines>
  <Paragraphs>76</Paragraphs>
  <ScaleCrop>false</ScaleCrop>
  <Company/>
  <LinksUpToDate>false</LinksUpToDate>
  <CharactersWithSpaces>38443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ARHBV</dc:creator>
  <cp:keywords/>
  <dc:description/>
  <cp:lastModifiedBy>Office ARHBV</cp:lastModifiedBy>
  <cp:revision>3</cp:revision>
  <dcterms:created xsi:type="dcterms:W3CDTF">2025-02-07T09:01:00Z</dcterms:created>
  <dcterms:modified xsi:type="dcterms:W3CDTF">2025-02-07T09:07:00Z</dcterms:modified>
</cp:coreProperties>
</file>